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6FA" w:rsidRDefault="00A36F17">
      <w:pPr>
        <w:spacing w:after="0" w:line="259" w:lineRule="auto"/>
        <w:ind w:left="91" w:firstLine="0"/>
        <w:jc w:val="left"/>
      </w:pPr>
      <w:r>
        <w:rPr>
          <w:sz w:val="5"/>
        </w:rPr>
        <w:t xml:space="preserve"> </w:t>
      </w:r>
    </w:p>
    <w:p w:rsidR="005806FA" w:rsidRDefault="00A36F17">
      <w:pPr>
        <w:spacing w:after="0" w:line="259" w:lineRule="auto"/>
        <w:ind w:left="91" w:firstLine="0"/>
        <w:jc w:val="left"/>
      </w:pPr>
      <w:r>
        <w:rPr>
          <w:sz w:val="5"/>
        </w:rPr>
        <w:t xml:space="preserve"> </w:t>
      </w:r>
    </w:p>
    <w:p w:rsidR="005806FA" w:rsidRDefault="00A36F17">
      <w:pPr>
        <w:spacing w:after="0" w:line="259" w:lineRule="auto"/>
        <w:ind w:left="91" w:firstLine="0"/>
        <w:jc w:val="left"/>
      </w:pPr>
      <w:r>
        <w:rPr>
          <w:sz w:val="5"/>
        </w:rPr>
        <w:t xml:space="preserve"> </w:t>
      </w:r>
    </w:p>
    <w:p w:rsidR="005806FA" w:rsidRDefault="00A36F17">
      <w:pPr>
        <w:spacing w:after="0" w:line="259" w:lineRule="auto"/>
        <w:ind w:left="91" w:firstLine="0"/>
        <w:jc w:val="left"/>
      </w:pPr>
      <w:r>
        <w:rPr>
          <w:sz w:val="5"/>
        </w:rPr>
        <w:t xml:space="preserve"> </w:t>
      </w:r>
    </w:p>
    <w:p w:rsidR="005806FA" w:rsidRDefault="00A36F17">
      <w:pPr>
        <w:spacing w:after="0" w:line="259" w:lineRule="auto"/>
        <w:ind w:left="91" w:firstLine="0"/>
        <w:jc w:val="left"/>
      </w:pPr>
      <w:r>
        <w:rPr>
          <w:sz w:val="5"/>
        </w:rPr>
        <w:t xml:space="preserve"> </w:t>
      </w:r>
    </w:p>
    <w:p w:rsidR="005806FA" w:rsidRDefault="00A36F17">
      <w:pPr>
        <w:spacing w:after="0" w:line="259" w:lineRule="auto"/>
        <w:ind w:left="91" w:firstLine="0"/>
        <w:jc w:val="left"/>
      </w:pPr>
      <w:r>
        <w:rPr>
          <w:sz w:val="5"/>
        </w:rPr>
        <w:t xml:space="preserve"> </w:t>
      </w:r>
    </w:p>
    <w:p w:rsidR="005806FA" w:rsidRDefault="00A36F17">
      <w:pPr>
        <w:spacing w:after="0" w:line="259" w:lineRule="auto"/>
        <w:ind w:left="91" w:firstLine="0"/>
        <w:jc w:val="left"/>
      </w:pPr>
      <w:r>
        <w:rPr>
          <w:sz w:val="5"/>
        </w:rPr>
        <w:t xml:space="preserve"> </w:t>
      </w:r>
    </w:p>
    <w:p w:rsidR="005806FA" w:rsidRDefault="00A36F17">
      <w:pPr>
        <w:spacing w:after="247" w:line="259" w:lineRule="auto"/>
        <w:ind w:left="91" w:firstLine="0"/>
        <w:jc w:val="left"/>
      </w:pPr>
      <w:r>
        <w:rPr>
          <w:sz w:val="5"/>
        </w:rPr>
        <w:t xml:space="preserve"> </w:t>
      </w:r>
    </w:p>
    <w:p w:rsidR="005806FA" w:rsidRDefault="00A36F17">
      <w:pPr>
        <w:spacing w:after="0" w:line="259" w:lineRule="auto"/>
        <w:ind w:left="90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577215</wp:posOffset>
                </wp:positionH>
                <wp:positionV relativeFrom="paragraph">
                  <wp:posOffset>56520</wp:posOffset>
                </wp:positionV>
                <wp:extent cx="974090" cy="1028700"/>
                <wp:effectExtent l="0" t="0" r="0" b="0"/>
                <wp:wrapSquare wrapText="bothSides"/>
                <wp:docPr id="48735" name="Group 48735"/>
                <wp:cNvGraphicFramePr/>
                <a:graphic xmlns:a="http://schemas.openxmlformats.org/drawingml/2006/main">
                  <a:graphicData uri="http://schemas.microsoft.com/office/word/2010/wordprocessingGroup">
                    <wpg:wgp>
                      <wpg:cNvGrpSpPr/>
                      <wpg:grpSpPr>
                        <a:xfrm>
                          <a:off x="0" y="0"/>
                          <a:ext cx="974090" cy="1028700"/>
                          <a:chOff x="0" y="0"/>
                          <a:chExt cx="974090" cy="1028700"/>
                        </a:xfrm>
                      </wpg:grpSpPr>
                      <wps:wsp>
                        <wps:cNvPr id="614" name="Shape 614"/>
                        <wps:cNvSpPr/>
                        <wps:spPr>
                          <a:xfrm>
                            <a:off x="0" y="0"/>
                            <a:ext cx="974090" cy="1028700"/>
                          </a:xfrm>
                          <a:custGeom>
                            <a:avLst/>
                            <a:gdLst/>
                            <a:ahLst/>
                            <a:cxnLst/>
                            <a:rect l="0" t="0" r="0" b="0"/>
                            <a:pathLst>
                              <a:path w="974090" h="1028700">
                                <a:moveTo>
                                  <a:pt x="0" y="1028700"/>
                                </a:moveTo>
                                <a:lnTo>
                                  <a:pt x="974090" y="1028700"/>
                                </a:lnTo>
                                <a:lnTo>
                                  <a:pt x="97409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16" name="Picture 616"/>
                          <pic:cNvPicPr/>
                        </pic:nvPicPr>
                        <pic:blipFill>
                          <a:blip r:embed="rId7"/>
                          <a:stretch>
                            <a:fillRect/>
                          </a:stretch>
                        </pic:blipFill>
                        <pic:spPr>
                          <a:xfrm>
                            <a:off x="114300" y="50800"/>
                            <a:ext cx="762000" cy="928370"/>
                          </a:xfrm>
                          <a:prstGeom prst="rect">
                            <a:avLst/>
                          </a:prstGeom>
                        </pic:spPr>
                      </pic:pic>
                    </wpg:wgp>
                  </a:graphicData>
                </a:graphic>
              </wp:anchor>
            </w:drawing>
          </mc:Choice>
          <mc:Fallback>
            <w:pict>
              <v:group w14:anchorId="7B4C0FAC" id="Group 48735" o:spid="_x0000_s1026" style="position:absolute;margin-left:45.45pt;margin-top:4.45pt;width:76.7pt;height:81pt;z-index:251658240" coordsize="9740,102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">
                <v:shape id="Shape 614" o:spid="_x0000_s1027" style="position:absolute;width:9740;height:10287;visibility:visible;mso-wrap-style:square;v-text-anchor:top" coordsize="97409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7MsUA&#10;AADcAAAADwAAAGRycy9kb3ducmV2LnhtbESPQWvCQBSE70L/w/IEb7qxSJDUVSRtUA8iTQt6fGSf&#10;STD7NmRXjf++WxA8DjPzDbNY9aYRN+pcbVnBdBKBIC6srrlU8PuTjecgnEfW2FgmBQ9ysFq+DRaY&#10;aHvnb7rlvhQBwi5BBZX3bSKlKyoy6Ca2JQ7e2XYGfZBdKXWH9wA3jXyPolgarDksVNhSWlFxya9G&#10;QbM7nLJjqjf7r8+4vB6y3Oh9qtRo2K8/QHjq/Sv8bG+1gng6g/8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HsyxQAAANwAAAAPAAAAAAAAAAAAAAAAAJgCAABkcnMv&#10;ZG93bnJldi54bWxQSwUGAAAAAAQABAD1AAAAigMAAAAA&#10;" path="m,1028700r974090,l974090,,,,,1028700xe" filled="f" strokeweight=".72pt">
                  <v:stroke miterlimit="83231f" joinstyle="miter" endcap="round"/>
                  <v:path arrowok="t" textboxrect="0,0,974090,10287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6" o:spid="_x0000_s1028" type="#_x0000_t75" style="position:absolute;left:1143;top:508;width:7620;height:9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oervFAAAA3AAAAA8AAABkcnMvZG93bnJldi54bWxEj0FrwkAUhO+F/oflFXopurFIkOgqqaVQ&#10;oZeqF2+P7HM3Nvs2ZLdJ/PeuUOhxmJlvmNVmdI3oqQu1ZwWzaQaCuPK6ZqPgePiYLECEiKyx8UwK&#10;rhRgs358WGGh/cDf1O+jEQnCoUAFNsa2kDJUlhyGqW+Jk3f2ncOYZGek7nBIcNfI1yzLpcOa04LF&#10;lraWqp/9r1PQ75x+w8P8VL6/fJnLrjRbOxilnp/Gcgki0hj/w3/tT60gn+VwP5OOgF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KHq7xQAAANwAAAAPAAAAAAAAAAAAAAAA&#10;AJ8CAABkcnMvZG93bnJldi54bWxQSwUGAAAAAAQABAD3AAAAkQMAAAAA&#10;">
                  <v:imagedata r:id="rId8" o:title=""/>
                </v:shape>
                <w10:wrap type="square"/>
              </v:group>
            </w:pict>
          </mc:Fallback>
        </mc:AlternateContent>
      </w:r>
      <w:r>
        <w:rPr>
          <w:b/>
          <w:sz w:val="32"/>
        </w:rPr>
        <w:t xml:space="preserve">UNIVERSITY OF POONCH RAWALAKOT </w:t>
      </w:r>
    </w:p>
    <w:p w:rsidR="005806FA" w:rsidRDefault="00A36F17">
      <w:pPr>
        <w:spacing w:after="3" w:line="259" w:lineRule="auto"/>
        <w:ind w:left="919"/>
        <w:jc w:val="center"/>
      </w:pPr>
      <w:r>
        <w:rPr>
          <w:b/>
        </w:rPr>
        <w:t xml:space="preserve">AZAD JAMMU AND KASHMIR </w:t>
      </w:r>
    </w:p>
    <w:p w:rsidR="005806FA" w:rsidRDefault="00A36F17">
      <w:pPr>
        <w:spacing w:after="0" w:line="259" w:lineRule="auto"/>
        <w:ind w:left="91" w:right="8513" w:firstLine="0"/>
        <w:jc w:val="left"/>
      </w:pPr>
      <w:r>
        <w:rPr>
          <w:b/>
        </w:rPr>
        <w:t xml:space="preserve"> </w:t>
      </w:r>
    </w:p>
    <w:p w:rsidR="005806FA" w:rsidRDefault="00A36F17">
      <w:pPr>
        <w:spacing w:after="0" w:line="259" w:lineRule="auto"/>
        <w:ind w:left="919" w:right="562"/>
        <w:jc w:val="right"/>
      </w:pPr>
      <w:r>
        <w:rPr>
          <w:b/>
          <w:u w:val="single" w:color="000000"/>
        </w:rPr>
        <w:t>Scheme of study for BS (4-Years) program (2</w:t>
      </w:r>
      <w:r>
        <w:rPr>
          <w:b/>
          <w:vertAlign w:val="superscript"/>
        </w:rPr>
        <w:t>nd</w:t>
      </w:r>
      <w:r>
        <w:rPr>
          <w:b/>
          <w:u w:val="single" w:color="000000"/>
        </w:rPr>
        <w:t>, 4</w:t>
      </w:r>
      <w:r>
        <w:rPr>
          <w:b/>
          <w:vertAlign w:val="superscript"/>
        </w:rPr>
        <w:t>th</w:t>
      </w:r>
      <w:r>
        <w:rPr>
          <w:b/>
          <w:u w:val="single" w:color="000000"/>
        </w:rPr>
        <w:t>, 6</w:t>
      </w:r>
      <w:r>
        <w:rPr>
          <w:b/>
          <w:vertAlign w:val="superscript"/>
        </w:rPr>
        <w:t>th</w:t>
      </w:r>
      <w:r>
        <w:rPr>
          <w:b/>
          <w:u w:val="single" w:color="000000"/>
        </w:rPr>
        <w:t xml:space="preserve"> and </w:t>
      </w:r>
      <w:proofErr w:type="gramStart"/>
      <w:r>
        <w:rPr>
          <w:b/>
          <w:u w:val="single" w:color="000000"/>
        </w:rPr>
        <w:t>8</w:t>
      </w:r>
      <w:r>
        <w:rPr>
          <w:b/>
          <w:vertAlign w:val="superscript"/>
        </w:rPr>
        <w:t>th</w:t>
      </w:r>
      <w:r>
        <w:rPr>
          <w:b/>
          <w:u w:val="single" w:color="000000"/>
        </w:rPr>
        <w:t xml:space="preserve">  Semester</w:t>
      </w:r>
      <w:proofErr w:type="gramEnd"/>
      <w:r>
        <w:rPr>
          <w:b/>
          <w:u w:val="single" w:color="000000"/>
        </w:rPr>
        <w:t>)</w:t>
      </w:r>
      <w:r>
        <w:rPr>
          <w:b/>
        </w:rPr>
        <w:t xml:space="preserve"> </w:t>
      </w:r>
    </w:p>
    <w:p w:rsidR="005806FA" w:rsidRDefault="00A36F17">
      <w:pPr>
        <w:spacing w:after="0" w:line="259" w:lineRule="auto"/>
        <w:ind w:left="91" w:right="8513" w:firstLine="0"/>
        <w:jc w:val="left"/>
      </w:pPr>
      <w:r>
        <w:rPr>
          <w:b/>
          <w:sz w:val="20"/>
        </w:rPr>
        <w:t xml:space="preserve"> </w:t>
      </w:r>
    </w:p>
    <w:p w:rsidR="005806FA" w:rsidRDefault="00A36F17">
      <w:pPr>
        <w:spacing w:after="24" w:line="259" w:lineRule="auto"/>
        <w:ind w:left="91" w:right="8513" w:firstLine="0"/>
        <w:jc w:val="left"/>
      </w:pPr>
      <w:r>
        <w:rPr>
          <w:b/>
          <w:sz w:val="19"/>
        </w:rPr>
        <w:t xml:space="preserve"> </w:t>
      </w:r>
    </w:p>
    <w:p w:rsidR="005806FA" w:rsidRDefault="00A36F17">
      <w:pPr>
        <w:spacing w:after="0" w:line="259" w:lineRule="auto"/>
        <w:ind w:left="91" w:right="8513" w:firstLine="0"/>
        <w:jc w:val="left"/>
      </w:pPr>
      <w:r>
        <w:rPr>
          <w:b/>
          <w:sz w:val="23"/>
        </w:rPr>
        <w:t xml:space="preserve"> </w:t>
      </w:r>
    </w:p>
    <w:p w:rsidR="005806FA" w:rsidRDefault="00A36F17">
      <w:pPr>
        <w:spacing w:after="0" w:line="259" w:lineRule="auto"/>
        <w:ind w:left="472"/>
        <w:jc w:val="center"/>
      </w:pPr>
      <w:r>
        <w:rPr>
          <w:b/>
          <w:u w:val="single" w:color="000000"/>
        </w:rPr>
        <w:t>Semester-II</w:t>
      </w:r>
      <w:r>
        <w:rPr>
          <w:b/>
        </w:rPr>
        <w:t xml:space="preserve"> </w:t>
      </w:r>
    </w:p>
    <w:tbl>
      <w:tblPr>
        <w:tblStyle w:val="TableGrid"/>
        <w:tblW w:w="8827" w:type="dxa"/>
        <w:tblInd w:w="917" w:type="dxa"/>
        <w:tblCellMar>
          <w:top w:w="7" w:type="dxa"/>
          <w:left w:w="5" w:type="dxa"/>
          <w:right w:w="115" w:type="dxa"/>
        </w:tblCellMar>
        <w:tblLook w:val="04A0" w:firstRow="1" w:lastRow="0" w:firstColumn="1" w:lastColumn="0" w:noHBand="0" w:noVBand="1"/>
      </w:tblPr>
      <w:tblGrid>
        <w:gridCol w:w="2269"/>
        <w:gridCol w:w="3889"/>
        <w:gridCol w:w="2669"/>
      </w:tblGrid>
      <w:tr w:rsidR="005806FA">
        <w:trPr>
          <w:trHeight w:val="487"/>
        </w:trPr>
        <w:tc>
          <w:tcPr>
            <w:tcW w:w="2268" w:type="dxa"/>
            <w:tcBorders>
              <w:top w:val="single" w:sz="4" w:space="0" w:color="000000"/>
              <w:left w:val="single" w:sz="4" w:space="0" w:color="000000"/>
              <w:bottom w:val="single" w:sz="4" w:space="0" w:color="000000"/>
              <w:right w:val="single" w:sz="4" w:space="0" w:color="000000"/>
            </w:tcBorders>
          </w:tcPr>
          <w:p w:rsidR="005806FA" w:rsidRDefault="00A36F17">
            <w:pPr>
              <w:spacing w:after="0" w:line="259" w:lineRule="auto"/>
              <w:ind w:left="111" w:firstLine="0"/>
              <w:jc w:val="center"/>
            </w:pPr>
            <w:r>
              <w:rPr>
                <w:b/>
              </w:rPr>
              <w:t xml:space="preserve">Course Code </w:t>
            </w:r>
          </w:p>
        </w:tc>
        <w:tc>
          <w:tcPr>
            <w:tcW w:w="3889" w:type="dxa"/>
            <w:tcBorders>
              <w:top w:val="single" w:sz="4" w:space="0" w:color="000000"/>
              <w:left w:val="single" w:sz="4" w:space="0" w:color="000000"/>
              <w:bottom w:val="single" w:sz="4" w:space="0" w:color="000000"/>
              <w:right w:val="single" w:sz="4" w:space="0" w:color="000000"/>
            </w:tcBorders>
          </w:tcPr>
          <w:p w:rsidR="005806FA" w:rsidRDefault="00A36F17">
            <w:pPr>
              <w:spacing w:after="0" w:line="259" w:lineRule="auto"/>
              <w:ind w:left="113" w:firstLine="0"/>
              <w:jc w:val="center"/>
            </w:pPr>
            <w:r>
              <w:rPr>
                <w:b/>
              </w:rPr>
              <w:t xml:space="preserve">Course Title </w:t>
            </w:r>
          </w:p>
        </w:tc>
        <w:tc>
          <w:tcPr>
            <w:tcW w:w="2669" w:type="dxa"/>
            <w:tcBorders>
              <w:top w:val="single" w:sz="4" w:space="0" w:color="000000"/>
              <w:left w:val="single" w:sz="4" w:space="0" w:color="000000"/>
              <w:bottom w:val="single" w:sz="4" w:space="0" w:color="000000"/>
              <w:right w:val="single" w:sz="4" w:space="0" w:color="000000"/>
            </w:tcBorders>
          </w:tcPr>
          <w:p w:rsidR="005806FA" w:rsidRDefault="00A36F17">
            <w:pPr>
              <w:spacing w:after="0" w:line="259" w:lineRule="auto"/>
              <w:ind w:left="118" w:firstLine="0"/>
              <w:jc w:val="center"/>
            </w:pPr>
            <w:r>
              <w:rPr>
                <w:b/>
              </w:rPr>
              <w:t xml:space="preserve">Credit hours </w:t>
            </w:r>
          </w:p>
        </w:tc>
      </w:tr>
      <w:tr w:rsidR="003650A2" w:rsidRPr="003650A2">
        <w:trPr>
          <w:trHeight w:val="343"/>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CHM-3201 </w:t>
            </w:r>
          </w:p>
        </w:tc>
        <w:tc>
          <w:tcPr>
            <w:tcW w:w="388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Organic Chemistry </w:t>
            </w:r>
          </w:p>
        </w:tc>
        <w:tc>
          <w:tcPr>
            <w:tcW w:w="266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7" w:firstLine="0"/>
              <w:jc w:val="center"/>
              <w:rPr>
                <w:color w:val="auto"/>
              </w:rPr>
            </w:pPr>
            <w:r w:rsidRPr="003650A2">
              <w:rPr>
                <w:color w:val="auto"/>
              </w:rPr>
              <w:t xml:space="preserve">3(2-1) </w:t>
            </w:r>
          </w:p>
        </w:tc>
      </w:tr>
      <w:tr w:rsidR="003650A2" w:rsidRPr="003650A2">
        <w:trPr>
          <w:trHeight w:val="367"/>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ISL-3202 </w:t>
            </w:r>
          </w:p>
        </w:tc>
        <w:tc>
          <w:tcPr>
            <w:tcW w:w="388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Islamic Studies / Ethics </w:t>
            </w:r>
          </w:p>
        </w:tc>
        <w:tc>
          <w:tcPr>
            <w:tcW w:w="266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7" w:firstLine="0"/>
              <w:jc w:val="center"/>
              <w:rPr>
                <w:color w:val="auto"/>
              </w:rPr>
            </w:pPr>
            <w:r w:rsidRPr="003650A2">
              <w:rPr>
                <w:color w:val="auto"/>
              </w:rPr>
              <w:t xml:space="preserve">2(2-0) </w:t>
            </w:r>
          </w:p>
        </w:tc>
      </w:tr>
      <w:tr w:rsidR="003650A2" w:rsidRPr="003650A2">
        <w:trPr>
          <w:trHeight w:val="36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BOT-3203 </w:t>
            </w:r>
          </w:p>
        </w:tc>
        <w:tc>
          <w:tcPr>
            <w:tcW w:w="388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Botany-II </w:t>
            </w:r>
          </w:p>
        </w:tc>
        <w:tc>
          <w:tcPr>
            <w:tcW w:w="266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7" w:firstLine="0"/>
              <w:jc w:val="center"/>
              <w:rPr>
                <w:color w:val="auto"/>
              </w:rPr>
            </w:pPr>
            <w:r w:rsidRPr="003650A2">
              <w:rPr>
                <w:color w:val="auto"/>
              </w:rPr>
              <w:t xml:space="preserve">3(2-1) </w:t>
            </w:r>
          </w:p>
        </w:tc>
      </w:tr>
      <w:tr w:rsidR="003650A2" w:rsidRPr="003650A2">
        <w:trPr>
          <w:trHeight w:val="361"/>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ZOO-3204 </w:t>
            </w:r>
          </w:p>
        </w:tc>
        <w:tc>
          <w:tcPr>
            <w:tcW w:w="388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Principles of Animal Life-II </w:t>
            </w:r>
          </w:p>
        </w:tc>
        <w:tc>
          <w:tcPr>
            <w:tcW w:w="266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7" w:firstLine="0"/>
              <w:jc w:val="center"/>
              <w:rPr>
                <w:color w:val="auto"/>
              </w:rPr>
            </w:pPr>
            <w:r w:rsidRPr="003650A2">
              <w:rPr>
                <w:color w:val="auto"/>
              </w:rPr>
              <w:t xml:space="preserve">3(2-1) </w:t>
            </w:r>
          </w:p>
        </w:tc>
      </w:tr>
      <w:tr w:rsidR="003650A2" w:rsidRPr="003650A2">
        <w:trPr>
          <w:trHeight w:val="36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STA-3205 </w:t>
            </w:r>
          </w:p>
        </w:tc>
        <w:tc>
          <w:tcPr>
            <w:tcW w:w="388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Statistics </w:t>
            </w:r>
          </w:p>
        </w:tc>
        <w:tc>
          <w:tcPr>
            <w:tcW w:w="266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7" w:firstLine="0"/>
              <w:jc w:val="center"/>
              <w:rPr>
                <w:color w:val="auto"/>
              </w:rPr>
            </w:pPr>
            <w:r w:rsidRPr="003650A2">
              <w:rPr>
                <w:color w:val="auto"/>
              </w:rPr>
              <w:t xml:space="preserve">3(2-1) </w:t>
            </w:r>
          </w:p>
        </w:tc>
      </w:tr>
      <w:tr w:rsidR="003650A2" w:rsidRPr="003650A2">
        <w:trPr>
          <w:trHeight w:val="353"/>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ENG-3206 </w:t>
            </w:r>
          </w:p>
        </w:tc>
        <w:tc>
          <w:tcPr>
            <w:tcW w:w="388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English-II </w:t>
            </w:r>
          </w:p>
        </w:tc>
        <w:tc>
          <w:tcPr>
            <w:tcW w:w="266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7" w:firstLine="0"/>
              <w:jc w:val="center"/>
              <w:rPr>
                <w:color w:val="auto"/>
              </w:rPr>
            </w:pPr>
            <w:r w:rsidRPr="003650A2">
              <w:rPr>
                <w:color w:val="auto"/>
              </w:rPr>
              <w:t xml:space="preserve">3(3-0) </w:t>
            </w:r>
          </w:p>
        </w:tc>
      </w:tr>
      <w:tr w:rsidR="003650A2" w:rsidRPr="003650A2">
        <w:trPr>
          <w:trHeight w:val="36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 </w:t>
            </w:r>
          </w:p>
        </w:tc>
        <w:tc>
          <w:tcPr>
            <w:tcW w:w="388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0" w:firstLine="0"/>
              <w:jc w:val="center"/>
              <w:rPr>
                <w:color w:val="auto"/>
              </w:rPr>
            </w:pPr>
            <w:r w:rsidRPr="003650A2">
              <w:rPr>
                <w:b/>
                <w:color w:val="auto"/>
              </w:rPr>
              <w:t xml:space="preserve">Total </w:t>
            </w:r>
          </w:p>
        </w:tc>
        <w:tc>
          <w:tcPr>
            <w:tcW w:w="2669"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9" w:firstLine="0"/>
              <w:jc w:val="center"/>
              <w:rPr>
                <w:color w:val="auto"/>
              </w:rPr>
            </w:pPr>
            <w:r w:rsidRPr="003650A2">
              <w:rPr>
                <w:b/>
                <w:color w:val="auto"/>
              </w:rPr>
              <w:t xml:space="preserve">18 </w:t>
            </w:r>
          </w:p>
        </w:tc>
      </w:tr>
    </w:tbl>
    <w:p w:rsidR="005806FA" w:rsidRPr="003650A2" w:rsidRDefault="00A36F17">
      <w:pPr>
        <w:spacing w:after="0" w:line="259" w:lineRule="auto"/>
        <w:ind w:left="472" w:right="2"/>
        <w:jc w:val="center"/>
        <w:rPr>
          <w:color w:val="auto"/>
        </w:rPr>
      </w:pPr>
      <w:r w:rsidRPr="003650A2">
        <w:rPr>
          <w:b/>
          <w:color w:val="auto"/>
          <w:u w:val="single" w:color="000000"/>
        </w:rPr>
        <w:t>Semester-IV</w:t>
      </w:r>
      <w:r w:rsidRPr="003650A2">
        <w:rPr>
          <w:b/>
          <w:color w:val="auto"/>
        </w:rPr>
        <w:t xml:space="preserve"> </w:t>
      </w:r>
    </w:p>
    <w:tbl>
      <w:tblPr>
        <w:tblStyle w:val="TableGrid"/>
        <w:tblW w:w="8841" w:type="dxa"/>
        <w:tblInd w:w="917" w:type="dxa"/>
        <w:tblCellMar>
          <w:left w:w="5" w:type="dxa"/>
          <w:right w:w="115" w:type="dxa"/>
        </w:tblCellMar>
        <w:tblLook w:val="04A0" w:firstRow="1" w:lastRow="0" w:firstColumn="1" w:lastColumn="0" w:noHBand="0" w:noVBand="1"/>
      </w:tblPr>
      <w:tblGrid>
        <w:gridCol w:w="2268"/>
        <w:gridCol w:w="3872"/>
        <w:gridCol w:w="2701"/>
      </w:tblGrid>
      <w:tr w:rsidR="003650A2" w:rsidRPr="003650A2">
        <w:trPr>
          <w:trHeight w:val="286"/>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1" w:firstLine="0"/>
              <w:jc w:val="center"/>
              <w:rPr>
                <w:color w:val="auto"/>
              </w:rPr>
            </w:pPr>
            <w:r w:rsidRPr="003650A2">
              <w:rPr>
                <w:b/>
                <w:color w:val="auto"/>
              </w:rPr>
              <w:t xml:space="preserve">Course Code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b/>
                <w:color w:val="auto"/>
              </w:rPr>
              <w:t xml:space="preserve">Course Title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1" w:firstLine="0"/>
              <w:jc w:val="center"/>
              <w:rPr>
                <w:color w:val="auto"/>
              </w:rPr>
            </w:pPr>
            <w:r w:rsidRPr="003650A2">
              <w:rPr>
                <w:b/>
                <w:color w:val="auto"/>
              </w:rPr>
              <w:t xml:space="preserve">Credit hours </w:t>
            </w:r>
          </w:p>
        </w:tc>
      </w:tr>
      <w:tr w:rsidR="003650A2" w:rsidRPr="003650A2">
        <w:trPr>
          <w:trHeight w:val="286"/>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34" w:firstLine="0"/>
              <w:jc w:val="center"/>
              <w:rPr>
                <w:color w:val="auto"/>
              </w:rPr>
            </w:pPr>
            <w:r w:rsidRPr="003650A2">
              <w:rPr>
                <w:color w:val="auto"/>
              </w:rPr>
              <w:t xml:space="preserve">CHM-4401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Inorganic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3(2-1) </w:t>
            </w:r>
          </w:p>
        </w:tc>
      </w:tr>
      <w:tr w:rsidR="003650A2" w:rsidRPr="003650A2">
        <w:trPr>
          <w:trHeight w:val="286"/>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CHM-4402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Biochemistry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3(2-1) </w:t>
            </w:r>
          </w:p>
        </w:tc>
      </w:tr>
      <w:tr w:rsidR="003650A2" w:rsidRPr="003650A2">
        <w:trPr>
          <w:trHeight w:val="283"/>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BOT-4403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Botany-IV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3(2-1) </w:t>
            </w:r>
          </w:p>
        </w:tc>
      </w:tr>
      <w:tr w:rsidR="003650A2" w:rsidRPr="003650A2">
        <w:trPr>
          <w:trHeight w:val="286"/>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ZOO-4404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Animal Diversity-II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3(2-1) </w:t>
            </w:r>
          </w:p>
        </w:tc>
      </w:tr>
      <w:tr w:rsidR="003650A2" w:rsidRPr="003650A2">
        <w:trPr>
          <w:trHeight w:val="288"/>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CHM-4405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Applied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2(2-0) </w:t>
            </w:r>
          </w:p>
        </w:tc>
      </w:tr>
      <w:tr w:rsidR="003650A2" w:rsidRPr="003650A2">
        <w:trPr>
          <w:trHeight w:val="283"/>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ARB-4406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Arabic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3(3-0) </w:t>
            </w:r>
          </w:p>
        </w:tc>
      </w:tr>
      <w:tr w:rsidR="003650A2" w:rsidRPr="003650A2">
        <w:trPr>
          <w:trHeight w:val="286"/>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8" w:firstLine="0"/>
              <w:jc w:val="center"/>
              <w:rPr>
                <w:color w:val="auto"/>
              </w:rPr>
            </w:pPr>
            <w:r w:rsidRPr="003650A2">
              <w:rPr>
                <w:b/>
                <w:color w:val="auto"/>
              </w:rPr>
              <w:t xml:space="preserve">Total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2" w:firstLine="0"/>
              <w:jc w:val="center"/>
              <w:rPr>
                <w:color w:val="auto"/>
              </w:rPr>
            </w:pPr>
            <w:r w:rsidRPr="003650A2">
              <w:rPr>
                <w:b/>
                <w:color w:val="auto"/>
              </w:rPr>
              <w:t xml:space="preserve">18 </w:t>
            </w:r>
          </w:p>
        </w:tc>
      </w:tr>
    </w:tbl>
    <w:p w:rsidR="005806FA" w:rsidRPr="003650A2" w:rsidRDefault="00A36F17">
      <w:pPr>
        <w:spacing w:after="0" w:line="259" w:lineRule="auto"/>
        <w:ind w:left="472" w:right="2"/>
        <w:jc w:val="center"/>
        <w:rPr>
          <w:color w:val="auto"/>
        </w:rPr>
      </w:pPr>
      <w:r w:rsidRPr="003650A2">
        <w:rPr>
          <w:b/>
          <w:color w:val="auto"/>
          <w:u w:val="single" w:color="000000"/>
        </w:rPr>
        <w:t>Semester-VI</w:t>
      </w:r>
      <w:r w:rsidRPr="003650A2">
        <w:rPr>
          <w:b/>
          <w:color w:val="auto"/>
        </w:rPr>
        <w:t xml:space="preserve"> </w:t>
      </w:r>
    </w:p>
    <w:tbl>
      <w:tblPr>
        <w:tblStyle w:val="TableGrid"/>
        <w:tblW w:w="8841" w:type="dxa"/>
        <w:tblInd w:w="917" w:type="dxa"/>
        <w:tblCellMar>
          <w:top w:w="9" w:type="dxa"/>
          <w:left w:w="5" w:type="dxa"/>
          <w:right w:w="115" w:type="dxa"/>
        </w:tblCellMar>
        <w:tblLook w:val="04A0" w:firstRow="1" w:lastRow="0" w:firstColumn="1" w:lastColumn="0" w:noHBand="0" w:noVBand="1"/>
      </w:tblPr>
      <w:tblGrid>
        <w:gridCol w:w="2268"/>
        <w:gridCol w:w="3872"/>
        <w:gridCol w:w="2701"/>
      </w:tblGrid>
      <w:tr w:rsidR="003650A2" w:rsidRPr="003650A2">
        <w:trPr>
          <w:trHeight w:val="427"/>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1" w:firstLine="0"/>
              <w:jc w:val="center"/>
              <w:rPr>
                <w:color w:val="auto"/>
              </w:rPr>
            </w:pPr>
            <w:r w:rsidRPr="003650A2">
              <w:rPr>
                <w:b/>
                <w:color w:val="auto"/>
              </w:rPr>
              <w:t xml:space="preserve">Course Code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1" w:firstLine="0"/>
              <w:jc w:val="center"/>
              <w:rPr>
                <w:color w:val="auto"/>
              </w:rPr>
            </w:pPr>
            <w:r w:rsidRPr="003650A2">
              <w:rPr>
                <w:b/>
                <w:color w:val="auto"/>
              </w:rPr>
              <w:t xml:space="preserve">Course Title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1" w:firstLine="0"/>
              <w:jc w:val="center"/>
              <w:rPr>
                <w:color w:val="auto"/>
              </w:rPr>
            </w:pPr>
            <w:r w:rsidRPr="003650A2">
              <w:rPr>
                <w:b/>
                <w:color w:val="auto"/>
              </w:rPr>
              <w:t xml:space="preserve">Credit hours </w:t>
            </w:r>
          </w:p>
        </w:tc>
      </w:tr>
      <w:tr w:rsidR="003650A2" w:rsidRPr="003650A2">
        <w:trPr>
          <w:trHeight w:val="36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CHM-5601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Physical Chemistry-II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4(3-1) </w:t>
            </w:r>
          </w:p>
        </w:tc>
      </w:tr>
      <w:tr w:rsidR="003650A2" w:rsidRPr="003650A2">
        <w:trPr>
          <w:trHeight w:val="35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CHM-5602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Organic Chemistry-II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4(3-1) </w:t>
            </w:r>
          </w:p>
        </w:tc>
      </w:tr>
      <w:tr w:rsidR="003650A2" w:rsidRPr="003650A2">
        <w:trPr>
          <w:trHeight w:val="36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CHM-5603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Inorganic Chemistry-II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4(3-1) </w:t>
            </w:r>
          </w:p>
        </w:tc>
      </w:tr>
      <w:tr w:rsidR="003650A2" w:rsidRPr="003650A2">
        <w:trPr>
          <w:trHeight w:val="36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CHM-5604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8" w:firstLine="0"/>
              <w:jc w:val="left"/>
              <w:rPr>
                <w:color w:val="auto"/>
              </w:rPr>
            </w:pPr>
            <w:r w:rsidRPr="003650A2">
              <w:rPr>
                <w:color w:val="auto"/>
              </w:rPr>
              <w:t xml:space="preserve">Bio Chemistry-II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5" w:firstLine="0"/>
              <w:jc w:val="center"/>
              <w:rPr>
                <w:color w:val="auto"/>
              </w:rPr>
            </w:pPr>
            <w:r w:rsidRPr="003650A2">
              <w:rPr>
                <w:color w:val="auto"/>
              </w:rPr>
              <w:t xml:space="preserve">4(3-1) </w:t>
            </w:r>
          </w:p>
        </w:tc>
      </w:tr>
      <w:tr w:rsidR="003650A2" w:rsidRPr="003650A2">
        <w:trPr>
          <w:trHeight w:val="288"/>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8" w:firstLine="0"/>
              <w:jc w:val="center"/>
              <w:rPr>
                <w:color w:val="auto"/>
              </w:rPr>
            </w:pPr>
            <w:r w:rsidRPr="003650A2">
              <w:rPr>
                <w:b/>
                <w:color w:val="auto"/>
                <w:u w:val="single" w:color="000000"/>
              </w:rPr>
              <w:t>Total</w:t>
            </w:r>
            <w:r w:rsidRPr="003650A2">
              <w:rPr>
                <w:b/>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2" w:firstLine="0"/>
              <w:jc w:val="center"/>
              <w:rPr>
                <w:color w:val="auto"/>
              </w:rPr>
            </w:pPr>
            <w:r w:rsidRPr="003650A2">
              <w:rPr>
                <w:b/>
                <w:color w:val="auto"/>
              </w:rPr>
              <w:t xml:space="preserve">16 </w:t>
            </w:r>
          </w:p>
        </w:tc>
      </w:tr>
    </w:tbl>
    <w:p w:rsidR="005806FA" w:rsidRPr="003650A2" w:rsidRDefault="00A36F17">
      <w:pPr>
        <w:spacing w:after="159" w:line="259" w:lineRule="auto"/>
        <w:ind w:left="91" w:firstLine="0"/>
        <w:jc w:val="left"/>
        <w:rPr>
          <w:color w:val="auto"/>
        </w:rPr>
      </w:pPr>
      <w:r w:rsidRPr="003650A2">
        <w:rPr>
          <w:b/>
          <w:color w:val="auto"/>
          <w:sz w:val="15"/>
        </w:rPr>
        <w:t xml:space="preserve"> </w:t>
      </w:r>
      <w:bookmarkStart w:id="0" w:name="_GoBack"/>
      <w:bookmarkEnd w:id="0"/>
    </w:p>
    <w:p w:rsidR="005806FA" w:rsidRPr="003650A2" w:rsidRDefault="00A36F17">
      <w:pPr>
        <w:spacing w:after="0" w:line="259" w:lineRule="auto"/>
        <w:ind w:left="919" w:right="4501"/>
        <w:jc w:val="right"/>
        <w:rPr>
          <w:color w:val="auto"/>
        </w:rPr>
      </w:pPr>
      <w:r w:rsidRPr="003650A2">
        <w:rPr>
          <w:b/>
          <w:color w:val="auto"/>
          <w:u w:val="single" w:color="000000"/>
        </w:rPr>
        <w:lastRenderedPageBreak/>
        <w:t>Semester-VIII</w:t>
      </w:r>
      <w:r w:rsidRPr="003650A2">
        <w:rPr>
          <w:b/>
          <w:color w:val="auto"/>
        </w:rPr>
        <w:t xml:space="preserve"> </w:t>
      </w:r>
    </w:p>
    <w:tbl>
      <w:tblPr>
        <w:tblStyle w:val="TableGrid"/>
        <w:tblW w:w="8841" w:type="dxa"/>
        <w:tblInd w:w="917" w:type="dxa"/>
        <w:tblCellMar>
          <w:left w:w="7" w:type="dxa"/>
          <w:right w:w="115" w:type="dxa"/>
        </w:tblCellMar>
        <w:tblLook w:val="04A0" w:firstRow="1" w:lastRow="0" w:firstColumn="1" w:lastColumn="0" w:noHBand="0" w:noVBand="1"/>
      </w:tblPr>
      <w:tblGrid>
        <w:gridCol w:w="6140"/>
        <w:gridCol w:w="2701"/>
      </w:tblGrid>
      <w:tr w:rsidR="003650A2" w:rsidRPr="003650A2">
        <w:trPr>
          <w:trHeight w:val="711"/>
        </w:trPr>
        <w:tc>
          <w:tcPr>
            <w:tcW w:w="6140"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240" w:hanging="689"/>
              <w:jc w:val="left"/>
              <w:rPr>
                <w:color w:val="auto"/>
              </w:rPr>
            </w:pPr>
            <w:r w:rsidRPr="003650A2">
              <w:rPr>
                <w:color w:val="auto"/>
              </w:rPr>
              <w:t xml:space="preserve">Specialization (Inorganic/Organic/ Physical/Biochemistry)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b/>
                <w:color w:val="auto"/>
                <w:sz w:val="23"/>
              </w:rPr>
              <w:t xml:space="preserve"> </w:t>
            </w:r>
          </w:p>
          <w:p w:rsidR="005806FA" w:rsidRPr="003650A2" w:rsidRDefault="00A36F17">
            <w:pPr>
              <w:spacing w:after="0" w:line="259" w:lineRule="auto"/>
              <w:ind w:left="269" w:firstLine="0"/>
              <w:jc w:val="center"/>
              <w:rPr>
                <w:color w:val="auto"/>
              </w:rPr>
            </w:pPr>
            <w:r w:rsidRPr="003650A2">
              <w:rPr>
                <w:color w:val="auto"/>
              </w:rPr>
              <w:t xml:space="preserve">Credit hours </w:t>
            </w:r>
          </w:p>
        </w:tc>
      </w:tr>
      <w:tr w:rsidR="003650A2" w:rsidRPr="003650A2">
        <w:trPr>
          <w:trHeight w:val="286"/>
        </w:trPr>
        <w:tc>
          <w:tcPr>
            <w:tcW w:w="6140"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6" w:firstLine="0"/>
              <w:jc w:val="left"/>
              <w:rPr>
                <w:color w:val="auto"/>
              </w:rPr>
            </w:pPr>
            <w:r w:rsidRPr="003650A2">
              <w:rPr>
                <w:color w:val="auto"/>
              </w:rPr>
              <w:t xml:space="preserve">Paper-I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3(3-0) </w:t>
            </w:r>
          </w:p>
        </w:tc>
      </w:tr>
      <w:tr w:rsidR="003650A2" w:rsidRPr="003650A2">
        <w:trPr>
          <w:trHeight w:val="286"/>
        </w:trPr>
        <w:tc>
          <w:tcPr>
            <w:tcW w:w="6140"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6" w:firstLine="0"/>
              <w:jc w:val="left"/>
              <w:rPr>
                <w:color w:val="auto"/>
              </w:rPr>
            </w:pPr>
            <w:r w:rsidRPr="003650A2">
              <w:rPr>
                <w:color w:val="auto"/>
              </w:rPr>
              <w:t xml:space="preserve">Paper-II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3(3-0) </w:t>
            </w:r>
          </w:p>
        </w:tc>
      </w:tr>
      <w:tr w:rsidR="003650A2" w:rsidRPr="003650A2">
        <w:trPr>
          <w:trHeight w:val="286"/>
        </w:trPr>
        <w:tc>
          <w:tcPr>
            <w:tcW w:w="6140"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6" w:firstLine="0"/>
              <w:jc w:val="left"/>
              <w:rPr>
                <w:color w:val="auto"/>
              </w:rPr>
            </w:pPr>
            <w:r w:rsidRPr="003650A2">
              <w:rPr>
                <w:color w:val="auto"/>
              </w:rPr>
              <w:t xml:space="preserve">Paper-III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3(3-0) </w:t>
            </w:r>
          </w:p>
        </w:tc>
      </w:tr>
      <w:tr w:rsidR="003650A2" w:rsidRPr="003650A2">
        <w:trPr>
          <w:trHeight w:val="286"/>
        </w:trPr>
        <w:tc>
          <w:tcPr>
            <w:tcW w:w="6140"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6" w:firstLine="0"/>
              <w:jc w:val="left"/>
              <w:rPr>
                <w:color w:val="auto"/>
              </w:rPr>
            </w:pPr>
            <w:r w:rsidRPr="003650A2">
              <w:rPr>
                <w:color w:val="auto"/>
              </w:rPr>
              <w:t xml:space="preserve">Elective Course –I (Other than the field of specialization)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3(3-0) </w:t>
            </w:r>
          </w:p>
        </w:tc>
      </w:tr>
      <w:tr w:rsidR="003650A2" w:rsidRPr="003650A2">
        <w:trPr>
          <w:trHeight w:val="286"/>
        </w:trPr>
        <w:tc>
          <w:tcPr>
            <w:tcW w:w="6140"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06" w:firstLine="0"/>
              <w:jc w:val="left"/>
              <w:rPr>
                <w:color w:val="auto"/>
              </w:rPr>
            </w:pPr>
            <w:r w:rsidRPr="003650A2">
              <w:rPr>
                <w:color w:val="auto"/>
              </w:rPr>
              <w:t xml:space="preserve">Research project/ advanced </w:t>
            </w:r>
            <w:proofErr w:type="spellStart"/>
            <w:r w:rsidRPr="003650A2">
              <w:rPr>
                <w:color w:val="auto"/>
              </w:rPr>
              <w:t>Practicals</w:t>
            </w:r>
            <w:proofErr w:type="spellEnd"/>
            <w:r w:rsidRPr="003650A2">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3" w:firstLine="0"/>
              <w:jc w:val="center"/>
              <w:rPr>
                <w:color w:val="auto"/>
              </w:rPr>
            </w:pPr>
            <w:r w:rsidRPr="003650A2">
              <w:rPr>
                <w:color w:val="auto"/>
              </w:rPr>
              <w:t xml:space="preserve">4(0-4) </w:t>
            </w:r>
          </w:p>
        </w:tc>
      </w:tr>
      <w:tr w:rsidR="003650A2" w:rsidRPr="003650A2">
        <w:trPr>
          <w:trHeight w:val="286"/>
        </w:trPr>
        <w:tc>
          <w:tcPr>
            <w:tcW w:w="6140"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8" w:firstLine="0"/>
              <w:jc w:val="center"/>
              <w:rPr>
                <w:color w:val="auto"/>
              </w:rPr>
            </w:pPr>
            <w:r w:rsidRPr="003650A2">
              <w:rPr>
                <w:b/>
                <w:color w:val="auto"/>
              </w:rPr>
              <w:t xml:space="preserve">Total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19" w:firstLine="0"/>
              <w:jc w:val="center"/>
              <w:rPr>
                <w:color w:val="auto"/>
              </w:rPr>
            </w:pPr>
            <w:r w:rsidRPr="003650A2">
              <w:rPr>
                <w:b/>
                <w:color w:val="auto"/>
              </w:rPr>
              <w:t xml:space="preserve">16 </w:t>
            </w:r>
          </w:p>
        </w:tc>
      </w:tr>
    </w:tbl>
    <w:p w:rsidR="005806FA" w:rsidRPr="003650A2" w:rsidRDefault="00A36F17">
      <w:pPr>
        <w:spacing w:after="0" w:line="259" w:lineRule="auto"/>
        <w:ind w:left="919" w:right="4501"/>
        <w:jc w:val="right"/>
        <w:rPr>
          <w:color w:val="auto"/>
        </w:rPr>
      </w:pPr>
      <w:r w:rsidRPr="003650A2">
        <w:rPr>
          <w:b/>
          <w:color w:val="auto"/>
          <w:u w:val="single" w:color="000000"/>
        </w:rPr>
        <w:t>Semester-VIII</w:t>
      </w:r>
      <w:r w:rsidRPr="003650A2">
        <w:rPr>
          <w:b/>
          <w:color w:val="auto"/>
        </w:rPr>
        <w:t xml:space="preserve"> </w:t>
      </w:r>
    </w:p>
    <w:p w:rsidR="005806FA" w:rsidRPr="003650A2" w:rsidRDefault="00A36F17">
      <w:pPr>
        <w:spacing w:after="0" w:line="259" w:lineRule="auto"/>
        <w:ind w:left="91" w:firstLine="0"/>
        <w:jc w:val="left"/>
        <w:rPr>
          <w:color w:val="auto"/>
        </w:rPr>
      </w:pPr>
      <w:r w:rsidRPr="003650A2">
        <w:rPr>
          <w:b/>
          <w:color w:val="auto"/>
        </w:rPr>
        <w:t xml:space="preserve"> </w:t>
      </w:r>
    </w:p>
    <w:tbl>
      <w:tblPr>
        <w:tblStyle w:val="TableGrid"/>
        <w:tblW w:w="8841" w:type="dxa"/>
        <w:tblInd w:w="917" w:type="dxa"/>
        <w:tblCellMar>
          <w:top w:w="5" w:type="dxa"/>
          <w:left w:w="113" w:type="dxa"/>
          <w:right w:w="115" w:type="dxa"/>
        </w:tblCellMar>
        <w:tblLook w:val="04A0" w:firstRow="1" w:lastRow="0" w:firstColumn="1" w:lastColumn="0" w:noHBand="0" w:noVBand="1"/>
      </w:tblPr>
      <w:tblGrid>
        <w:gridCol w:w="2268"/>
        <w:gridCol w:w="3872"/>
        <w:gridCol w:w="2701"/>
      </w:tblGrid>
      <w:tr w:rsidR="003650A2" w:rsidRPr="003650A2">
        <w:trPr>
          <w:trHeight w:val="466"/>
        </w:trPr>
        <w:tc>
          <w:tcPr>
            <w:tcW w:w="6140" w:type="dxa"/>
            <w:gridSpan w:val="2"/>
            <w:tcBorders>
              <w:top w:val="single" w:sz="4" w:space="0" w:color="000000"/>
              <w:left w:val="single" w:sz="4" w:space="0" w:color="000000"/>
              <w:bottom w:val="single" w:sz="4" w:space="0" w:color="000000"/>
              <w:right w:val="nil"/>
            </w:tcBorders>
          </w:tcPr>
          <w:p w:rsidR="005806FA" w:rsidRPr="003650A2" w:rsidRDefault="00A36F17">
            <w:pPr>
              <w:spacing w:after="0" w:line="259" w:lineRule="auto"/>
              <w:ind w:left="0" w:right="370" w:firstLine="0"/>
              <w:jc w:val="right"/>
              <w:rPr>
                <w:color w:val="auto"/>
              </w:rPr>
            </w:pPr>
            <w:r w:rsidRPr="003650A2">
              <w:rPr>
                <w:b/>
                <w:color w:val="auto"/>
              </w:rPr>
              <w:t xml:space="preserve">Physical Chemistry </w:t>
            </w:r>
          </w:p>
        </w:tc>
        <w:tc>
          <w:tcPr>
            <w:tcW w:w="2701" w:type="dxa"/>
            <w:tcBorders>
              <w:top w:val="single" w:sz="4" w:space="0" w:color="000000"/>
              <w:left w:val="nil"/>
              <w:bottom w:val="single" w:sz="4" w:space="0" w:color="000000"/>
              <w:right w:val="single" w:sz="4" w:space="0" w:color="000000"/>
            </w:tcBorders>
          </w:tcPr>
          <w:p w:rsidR="005806FA" w:rsidRPr="003650A2" w:rsidRDefault="005806FA">
            <w:pPr>
              <w:spacing w:after="160" w:line="259" w:lineRule="auto"/>
              <w:ind w:left="0" w:firstLine="0"/>
              <w:jc w:val="left"/>
              <w:rPr>
                <w:color w:val="auto"/>
              </w:rPr>
            </w:pP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363" w:firstLine="0"/>
              <w:jc w:val="center"/>
              <w:rPr>
                <w:color w:val="auto"/>
              </w:rPr>
            </w:pPr>
            <w:r w:rsidRPr="003650A2">
              <w:rPr>
                <w:b/>
                <w:color w:val="auto"/>
              </w:rPr>
              <w:t xml:space="preserve">Course code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344" w:firstLine="0"/>
              <w:jc w:val="center"/>
              <w:rPr>
                <w:color w:val="auto"/>
              </w:rPr>
            </w:pPr>
            <w:r w:rsidRPr="003650A2">
              <w:rPr>
                <w:b/>
                <w:color w:val="auto"/>
              </w:rPr>
              <w:t xml:space="preserve">Course Title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8" w:firstLine="0"/>
              <w:jc w:val="center"/>
              <w:rPr>
                <w:color w:val="auto"/>
              </w:rPr>
            </w:pPr>
            <w:r w:rsidRPr="003650A2">
              <w:rPr>
                <w:b/>
                <w:color w:val="auto"/>
              </w:rPr>
              <w:t xml:space="preserve">Credit hours </w:t>
            </w: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CHM-6801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sz w:val="22"/>
              </w:rPr>
              <w:t xml:space="preserve">Quantum Mechanics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50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CHM-6802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sz w:val="22"/>
              </w:rPr>
              <w:t xml:space="preserve">Colloids and Surfactants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CHM-6803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Electrochemistry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CHM-6804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Nuclear and Radiation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CHM-6805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sz w:val="22"/>
              </w:rPr>
              <w:t xml:space="preserve">Chemical Thermodynamics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CHM-6806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sz w:val="22"/>
              </w:rPr>
              <w:t xml:space="preserve">Catalysis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3(0-3) </w:t>
            </w: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CHM-6807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Computational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3(0-3) </w:t>
            </w: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5" w:firstLine="0"/>
              <w:jc w:val="center"/>
              <w:rPr>
                <w:color w:val="auto"/>
              </w:rPr>
            </w:pPr>
            <w:r w:rsidRPr="003650A2">
              <w:rPr>
                <w:color w:val="auto"/>
              </w:rPr>
              <w:t xml:space="preserve">CHm-6808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Solid State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CHM-6861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Advanced </w:t>
            </w:r>
            <w:proofErr w:type="spellStart"/>
            <w:r w:rsidRPr="003650A2">
              <w:rPr>
                <w:color w:val="auto"/>
              </w:rPr>
              <w:t>Practicals</w:t>
            </w:r>
            <w:proofErr w:type="spellEnd"/>
            <w:r w:rsidRPr="003650A2">
              <w:rPr>
                <w:color w:val="auto"/>
              </w:rPr>
              <w:t xml:space="preserve"> in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4(0-4) </w:t>
            </w:r>
          </w:p>
        </w:tc>
      </w:tr>
      <w:tr w:rsidR="003650A2" w:rsidRPr="003650A2">
        <w:trPr>
          <w:trHeight w:val="468"/>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CHM-6862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OR Thesis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350" w:firstLine="0"/>
              <w:jc w:val="center"/>
              <w:rPr>
                <w:color w:val="auto"/>
              </w:rPr>
            </w:pPr>
            <w:r w:rsidRPr="003650A2">
              <w:rPr>
                <w:color w:val="auto"/>
              </w:rPr>
              <w:t xml:space="preserve">4(as per nature) </w:t>
            </w:r>
          </w:p>
        </w:tc>
      </w:tr>
      <w:tr w:rsidR="003650A2" w:rsidRPr="003650A2">
        <w:trPr>
          <w:trHeight w:val="466"/>
        </w:trPr>
        <w:tc>
          <w:tcPr>
            <w:tcW w:w="6140" w:type="dxa"/>
            <w:gridSpan w:val="2"/>
            <w:tcBorders>
              <w:top w:val="single" w:sz="4" w:space="0" w:color="000000"/>
              <w:left w:val="single" w:sz="4" w:space="0" w:color="000000"/>
              <w:bottom w:val="single" w:sz="4" w:space="0" w:color="000000"/>
              <w:right w:val="nil"/>
            </w:tcBorders>
          </w:tcPr>
          <w:p w:rsidR="005806FA" w:rsidRPr="003650A2" w:rsidRDefault="00A36F17">
            <w:pPr>
              <w:spacing w:after="0" w:line="259" w:lineRule="auto"/>
              <w:ind w:left="0" w:firstLine="0"/>
              <w:jc w:val="left"/>
              <w:rPr>
                <w:color w:val="auto"/>
              </w:rPr>
            </w:pPr>
            <w:r w:rsidRPr="003650A2">
              <w:rPr>
                <w:b/>
                <w:color w:val="auto"/>
              </w:rPr>
              <w:t xml:space="preserve">Inorganic Chemistry </w:t>
            </w:r>
          </w:p>
        </w:tc>
        <w:tc>
          <w:tcPr>
            <w:tcW w:w="2701" w:type="dxa"/>
            <w:tcBorders>
              <w:top w:val="single" w:sz="4" w:space="0" w:color="000000"/>
              <w:left w:val="nil"/>
              <w:bottom w:val="single" w:sz="4" w:space="0" w:color="000000"/>
              <w:right w:val="single" w:sz="4" w:space="0" w:color="000000"/>
            </w:tcBorders>
          </w:tcPr>
          <w:p w:rsidR="005806FA" w:rsidRPr="003650A2" w:rsidRDefault="005806FA">
            <w:pPr>
              <w:spacing w:after="160" w:line="259" w:lineRule="auto"/>
              <w:ind w:left="0" w:firstLine="0"/>
              <w:jc w:val="left"/>
              <w:rPr>
                <w:color w:val="auto"/>
              </w:rPr>
            </w:pPr>
          </w:p>
        </w:tc>
      </w:tr>
      <w:tr w:rsidR="003650A2" w:rsidRPr="003650A2">
        <w:trPr>
          <w:trHeight w:val="56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CHM-6816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Inorganic Chemistry in Biological systems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68"/>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CHM-6817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Chemical Crystallography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69"/>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CHM-6818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Inorganic Polymers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66"/>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CHM-6819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Basics of  Nuclear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68"/>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CHM-6820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Industrial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68"/>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7" w:firstLine="0"/>
              <w:jc w:val="center"/>
              <w:rPr>
                <w:color w:val="auto"/>
              </w:rPr>
            </w:pPr>
            <w:r w:rsidRPr="003650A2">
              <w:rPr>
                <w:color w:val="auto"/>
              </w:rPr>
              <w:t xml:space="preserve">CHM-6821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Organometallic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468"/>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CHM- 6822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Advanced Inorganic Chemistry-III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243" w:firstLine="0"/>
              <w:jc w:val="center"/>
              <w:rPr>
                <w:color w:val="auto"/>
              </w:rPr>
            </w:pPr>
            <w:r w:rsidRPr="003650A2">
              <w:rPr>
                <w:color w:val="auto"/>
              </w:rPr>
              <w:t xml:space="preserve">3(3-0) </w:t>
            </w:r>
          </w:p>
        </w:tc>
      </w:tr>
      <w:tr w:rsidR="003650A2" w:rsidRPr="003650A2">
        <w:trPr>
          <w:trHeight w:val="36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CHM-6861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Advanced </w:t>
            </w:r>
            <w:proofErr w:type="spellStart"/>
            <w:r w:rsidRPr="003650A2">
              <w:rPr>
                <w:color w:val="auto"/>
              </w:rPr>
              <w:t>Practicals</w:t>
            </w:r>
            <w:proofErr w:type="spellEnd"/>
            <w:r w:rsidRPr="003650A2">
              <w:rPr>
                <w:color w:val="auto"/>
              </w:rPr>
              <w:t xml:space="preserve"> in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4(0-4) </w:t>
            </w:r>
          </w:p>
        </w:tc>
      </w:tr>
      <w:tr w:rsidR="003650A2" w:rsidRPr="003650A2">
        <w:trPr>
          <w:trHeight w:val="468"/>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lastRenderedPageBreak/>
              <w:t xml:space="preserve">CHM-6862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OR Thesis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4(as per nature) </w:t>
            </w:r>
          </w:p>
        </w:tc>
      </w:tr>
      <w:tr w:rsidR="003650A2" w:rsidRPr="003650A2">
        <w:trPr>
          <w:trHeight w:val="480"/>
        </w:trPr>
        <w:tc>
          <w:tcPr>
            <w:tcW w:w="2268" w:type="dxa"/>
            <w:tcBorders>
              <w:top w:val="single" w:sz="4" w:space="0" w:color="000000"/>
              <w:left w:val="single" w:sz="4" w:space="0" w:color="000000"/>
              <w:bottom w:val="single" w:sz="4" w:space="0" w:color="000000"/>
              <w:right w:val="nil"/>
            </w:tcBorders>
          </w:tcPr>
          <w:p w:rsidR="005806FA" w:rsidRPr="003650A2" w:rsidRDefault="00A36F17">
            <w:pPr>
              <w:spacing w:after="0" w:line="259" w:lineRule="auto"/>
              <w:ind w:left="0" w:firstLine="0"/>
              <w:jc w:val="left"/>
              <w:rPr>
                <w:color w:val="auto"/>
              </w:rPr>
            </w:pPr>
            <w:r w:rsidRPr="003650A2">
              <w:rPr>
                <w:b/>
                <w:color w:val="auto"/>
              </w:rPr>
              <w:t xml:space="preserve">Organic Chemistry </w:t>
            </w:r>
          </w:p>
        </w:tc>
        <w:tc>
          <w:tcPr>
            <w:tcW w:w="3872" w:type="dxa"/>
            <w:tcBorders>
              <w:top w:val="single" w:sz="4" w:space="0" w:color="000000"/>
              <w:left w:val="nil"/>
              <w:bottom w:val="single" w:sz="4" w:space="0" w:color="000000"/>
              <w:right w:val="nil"/>
            </w:tcBorders>
          </w:tcPr>
          <w:p w:rsidR="005806FA" w:rsidRPr="003650A2" w:rsidRDefault="005806FA">
            <w:pPr>
              <w:spacing w:after="160" w:line="259" w:lineRule="auto"/>
              <w:ind w:left="0" w:firstLine="0"/>
              <w:jc w:val="left"/>
              <w:rPr>
                <w:color w:val="auto"/>
              </w:rPr>
            </w:pPr>
          </w:p>
        </w:tc>
        <w:tc>
          <w:tcPr>
            <w:tcW w:w="2701" w:type="dxa"/>
            <w:tcBorders>
              <w:top w:val="single" w:sz="4" w:space="0" w:color="000000"/>
              <w:left w:val="nil"/>
              <w:bottom w:val="single" w:sz="4" w:space="0" w:color="000000"/>
              <w:right w:val="single" w:sz="4" w:space="0" w:color="000000"/>
            </w:tcBorders>
          </w:tcPr>
          <w:p w:rsidR="005806FA" w:rsidRPr="003650A2" w:rsidRDefault="005806FA">
            <w:pPr>
              <w:spacing w:after="160" w:line="259" w:lineRule="auto"/>
              <w:ind w:left="0" w:firstLine="0"/>
              <w:jc w:val="left"/>
              <w:rPr>
                <w:color w:val="auto"/>
              </w:rPr>
            </w:pP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CHM-6831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Reaction Mechanism-II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CHM-6832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Spectroscopy-II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CHM-6833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Natural Products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CHM-6834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Introduction to Organic Polymers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545"/>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CHM-6835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proofErr w:type="spellStart"/>
            <w:r w:rsidRPr="003650A2">
              <w:rPr>
                <w:color w:val="auto"/>
              </w:rPr>
              <w:t>Pericyclic</w:t>
            </w:r>
            <w:proofErr w:type="spellEnd"/>
            <w:r w:rsidRPr="003650A2">
              <w:rPr>
                <w:color w:val="auto"/>
              </w:rPr>
              <w:t xml:space="preserve"> Reactions and Photochemistry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CHM-6836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Organic Synthesis-II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483"/>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CHM-6837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Special Topics in Organic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CHM-6861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Advanced </w:t>
            </w:r>
            <w:proofErr w:type="spellStart"/>
            <w:r w:rsidRPr="003650A2">
              <w:rPr>
                <w:color w:val="auto"/>
              </w:rPr>
              <w:t>Practicals</w:t>
            </w:r>
            <w:proofErr w:type="spellEnd"/>
            <w:r w:rsidRPr="003650A2">
              <w:rPr>
                <w:color w:val="auto"/>
              </w:rPr>
              <w:t xml:space="preserve"> in Chemistry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4(0-4) </w:t>
            </w: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CHM-6862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OR Thesis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9" w:firstLine="0"/>
              <w:jc w:val="center"/>
              <w:rPr>
                <w:color w:val="auto"/>
              </w:rPr>
            </w:pPr>
            <w:r w:rsidRPr="003650A2">
              <w:rPr>
                <w:color w:val="auto"/>
              </w:rPr>
              <w:t xml:space="preserve">4(as per nature) </w:t>
            </w:r>
          </w:p>
        </w:tc>
      </w:tr>
      <w:tr w:rsidR="003650A2" w:rsidRPr="003650A2">
        <w:trPr>
          <w:trHeight w:val="480"/>
        </w:trPr>
        <w:tc>
          <w:tcPr>
            <w:tcW w:w="2268" w:type="dxa"/>
            <w:tcBorders>
              <w:top w:val="single" w:sz="4" w:space="0" w:color="000000"/>
              <w:left w:val="single" w:sz="4" w:space="0" w:color="000000"/>
              <w:bottom w:val="single" w:sz="4" w:space="0" w:color="000000"/>
              <w:right w:val="nil"/>
            </w:tcBorders>
          </w:tcPr>
          <w:p w:rsidR="005806FA" w:rsidRPr="003650A2" w:rsidRDefault="00A36F17">
            <w:pPr>
              <w:spacing w:after="0" w:line="259" w:lineRule="auto"/>
              <w:ind w:left="0" w:firstLine="0"/>
              <w:jc w:val="left"/>
              <w:rPr>
                <w:color w:val="auto"/>
              </w:rPr>
            </w:pPr>
            <w:r w:rsidRPr="003650A2">
              <w:rPr>
                <w:b/>
                <w:color w:val="auto"/>
              </w:rPr>
              <w:t xml:space="preserve">Biochemistry </w:t>
            </w:r>
          </w:p>
        </w:tc>
        <w:tc>
          <w:tcPr>
            <w:tcW w:w="3872" w:type="dxa"/>
            <w:tcBorders>
              <w:top w:val="single" w:sz="4" w:space="0" w:color="000000"/>
              <w:left w:val="nil"/>
              <w:bottom w:val="single" w:sz="4" w:space="0" w:color="000000"/>
              <w:right w:val="nil"/>
            </w:tcBorders>
          </w:tcPr>
          <w:p w:rsidR="005806FA" w:rsidRPr="003650A2" w:rsidRDefault="005806FA">
            <w:pPr>
              <w:spacing w:after="160" w:line="259" w:lineRule="auto"/>
              <w:ind w:left="0" w:firstLine="0"/>
              <w:jc w:val="left"/>
              <w:rPr>
                <w:color w:val="auto"/>
              </w:rPr>
            </w:pPr>
          </w:p>
        </w:tc>
        <w:tc>
          <w:tcPr>
            <w:tcW w:w="2701" w:type="dxa"/>
            <w:tcBorders>
              <w:top w:val="single" w:sz="4" w:space="0" w:color="000000"/>
              <w:left w:val="nil"/>
              <w:bottom w:val="single" w:sz="4" w:space="0" w:color="000000"/>
              <w:right w:val="single" w:sz="4" w:space="0" w:color="000000"/>
            </w:tcBorders>
          </w:tcPr>
          <w:p w:rsidR="005806FA" w:rsidRPr="003650A2" w:rsidRDefault="005806FA">
            <w:pPr>
              <w:spacing w:after="160" w:line="259" w:lineRule="auto"/>
              <w:ind w:left="0" w:firstLine="0"/>
              <w:jc w:val="left"/>
              <w:rPr>
                <w:color w:val="auto"/>
              </w:rPr>
            </w:pP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CHM-6846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Cell biology and cell </w:t>
            </w:r>
            <w:proofErr w:type="spellStart"/>
            <w:r w:rsidRPr="003650A2">
              <w:rPr>
                <w:color w:val="auto"/>
              </w:rPr>
              <w:t>Biosignaling</w:t>
            </w:r>
            <w:proofErr w:type="spellEnd"/>
            <w:r w:rsidRPr="003650A2">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CHM-6847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Microbiology and immunology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CHM-6848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Nutrition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531"/>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CHM-6860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Biochemistry </w:t>
            </w:r>
            <w:proofErr w:type="spellStart"/>
            <w:r w:rsidRPr="003650A2">
              <w:rPr>
                <w:color w:val="auto"/>
              </w:rPr>
              <w:t>Practicals</w:t>
            </w:r>
            <w:proofErr w:type="spellEnd"/>
            <w:r w:rsidRPr="003650A2">
              <w:rPr>
                <w:color w:val="auto"/>
              </w:rPr>
              <w:t xml:space="preserve"> lab IV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3(3-0) </w:t>
            </w:r>
          </w:p>
        </w:tc>
      </w:tr>
      <w:tr w:rsidR="003650A2" w:rsidRPr="003650A2">
        <w:trPr>
          <w:trHeight w:val="482"/>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CHM-6861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u w:val="single" w:color="000000"/>
              </w:rPr>
              <w:t xml:space="preserve">Advanced </w:t>
            </w:r>
            <w:proofErr w:type="spellStart"/>
            <w:r w:rsidRPr="003650A2">
              <w:rPr>
                <w:color w:val="auto"/>
                <w:u w:val="single" w:color="000000"/>
              </w:rPr>
              <w:t>Practicals</w:t>
            </w:r>
            <w:proofErr w:type="spellEnd"/>
            <w:r w:rsidRPr="003650A2">
              <w:rPr>
                <w:color w:val="auto"/>
                <w:u w:val="single" w:color="000000"/>
              </w:rPr>
              <w:t xml:space="preserve"> in Chemistry</w:t>
            </w:r>
            <w:r w:rsidRPr="003650A2">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4(0-4) </w:t>
            </w:r>
          </w:p>
        </w:tc>
      </w:tr>
      <w:tr w:rsidR="003650A2" w:rsidRPr="003650A2">
        <w:trPr>
          <w:trHeight w:val="480"/>
        </w:trPr>
        <w:tc>
          <w:tcPr>
            <w:tcW w:w="2268"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7" w:firstLine="0"/>
              <w:jc w:val="center"/>
              <w:rPr>
                <w:color w:val="auto"/>
              </w:rPr>
            </w:pPr>
            <w:r w:rsidRPr="003650A2">
              <w:rPr>
                <w:color w:val="auto"/>
              </w:rPr>
              <w:t xml:space="preserve">CHM-6862 </w:t>
            </w:r>
          </w:p>
        </w:tc>
        <w:tc>
          <w:tcPr>
            <w:tcW w:w="3872"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0" w:firstLine="0"/>
              <w:jc w:val="left"/>
              <w:rPr>
                <w:color w:val="auto"/>
              </w:rPr>
            </w:pPr>
            <w:r w:rsidRPr="003650A2">
              <w:rPr>
                <w:color w:val="auto"/>
              </w:rPr>
              <w:t xml:space="preserve">OR </w:t>
            </w:r>
            <w:r w:rsidRPr="003650A2">
              <w:rPr>
                <w:color w:val="auto"/>
                <w:u w:val="single" w:color="000000"/>
              </w:rPr>
              <w:t>Thesis</w:t>
            </w:r>
            <w:r w:rsidRPr="003650A2">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806FA" w:rsidRPr="003650A2" w:rsidRDefault="00A36F17">
            <w:pPr>
              <w:spacing w:after="0" w:line="259" w:lineRule="auto"/>
              <w:ind w:left="12" w:firstLine="0"/>
              <w:jc w:val="center"/>
              <w:rPr>
                <w:color w:val="auto"/>
              </w:rPr>
            </w:pPr>
            <w:r w:rsidRPr="003650A2">
              <w:rPr>
                <w:color w:val="auto"/>
              </w:rPr>
              <w:t xml:space="preserve">4(as per nature) </w:t>
            </w:r>
          </w:p>
        </w:tc>
      </w:tr>
    </w:tbl>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rPr>
          <w:color w:val="auto"/>
        </w:rPr>
      </w:pPr>
      <w:r w:rsidRPr="003650A2">
        <w:rPr>
          <w:b/>
          <w:color w:val="auto"/>
        </w:rPr>
        <w:t xml:space="preserve"> </w:t>
      </w:r>
    </w:p>
    <w:p w:rsidR="005806FA" w:rsidRPr="003650A2" w:rsidRDefault="00A36F17">
      <w:pPr>
        <w:spacing w:after="0" w:line="259" w:lineRule="auto"/>
        <w:ind w:left="912" w:firstLine="0"/>
        <w:jc w:val="left"/>
        <w:rPr>
          <w:color w:val="auto"/>
        </w:rPr>
      </w:pPr>
      <w:r w:rsidRPr="003650A2">
        <w:rPr>
          <w:b/>
          <w:color w:val="auto"/>
        </w:rPr>
        <w:lastRenderedPageBreak/>
        <w:t xml:space="preserve"> </w:t>
      </w:r>
    </w:p>
    <w:p w:rsidR="005806FA" w:rsidRPr="003650A2" w:rsidRDefault="00A36F17">
      <w:pPr>
        <w:spacing w:after="16" w:line="259" w:lineRule="auto"/>
        <w:ind w:left="912" w:firstLine="0"/>
        <w:jc w:val="left"/>
        <w:rPr>
          <w:color w:val="auto"/>
        </w:rPr>
      </w:pPr>
      <w:r w:rsidRPr="003650A2">
        <w:rPr>
          <w:b/>
          <w:color w:val="auto"/>
        </w:rPr>
        <w:t xml:space="preserve"> </w:t>
      </w:r>
    </w:p>
    <w:p w:rsidR="005806FA" w:rsidRPr="003650A2" w:rsidRDefault="00A36F17">
      <w:pPr>
        <w:spacing w:after="0" w:line="259" w:lineRule="auto"/>
        <w:ind w:left="921" w:right="2"/>
        <w:jc w:val="center"/>
        <w:rPr>
          <w:color w:val="auto"/>
        </w:rPr>
      </w:pPr>
      <w:r w:rsidRPr="003650A2">
        <w:rPr>
          <w:b/>
          <w:color w:val="auto"/>
          <w:sz w:val="28"/>
          <w:shd w:val="clear" w:color="auto" w:fill="D2D2D2"/>
        </w:rPr>
        <w:t>DETAIL OF COURSES</w:t>
      </w:r>
      <w:r w:rsidRPr="003650A2">
        <w:rPr>
          <w:b/>
          <w:color w:val="auto"/>
          <w:sz w:val="28"/>
        </w:rPr>
        <w:t xml:space="preserve"> </w:t>
      </w:r>
    </w:p>
    <w:p w:rsidR="005806FA" w:rsidRPr="003650A2" w:rsidRDefault="00A36F17">
      <w:pPr>
        <w:spacing w:after="0" w:line="259" w:lineRule="auto"/>
        <w:ind w:left="977" w:firstLine="0"/>
        <w:jc w:val="center"/>
        <w:rPr>
          <w:color w:val="auto"/>
        </w:rPr>
      </w:pPr>
      <w:r w:rsidRPr="003650A2">
        <w:rPr>
          <w:b/>
          <w:color w:val="auto"/>
          <w:sz w:val="28"/>
        </w:rPr>
        <w:t xml:space="preserve"> </w:t>
      </w:r>
    </w:p>
    <w:p w:rsidR="005806FA" w:rsidRPr="003650A2" w:rsidRDefault="00A36F17">
      <w:pPr>
        <w:spacing w:after="0" w:line="259" w:lineRule="auto"/>
        <w:ind w:left="921"/>
        <w:jc w:val="center"/>
        <w:rPr>
          <w:color w:val="auto"/>
        </w:rPr>
      </w:pPr>
      <w:r w:rsidRPr="003650A2">
        <w:rPr>
          <w:b/>
          <w:color w:val="auto"/>
          <w:sz w:val="28"/>
          <w:shd w:val="clear" w:color="auto" w:fill="D2D2D2"/>
        </w:rPr>
        <w:t>Course Contents for Semester-II</w:t>
      </w:r>
      <w:r w:rsidRPr="003650A2">
        <w:rPr>
          <w:b/>
          <w:color w:val="auto"/>
          <w:sz w:val="28"/>
        </w:rPr>
        <w:t xml:space="preserve"> </w:t>
      </w:r>
    </w:p>
    <w:p w:rsidR="005806FA" w:rsidRPr="003650A2" w:rsidRDefault="00A36F17">
      <w:pPr>
        <w:spacing w:after="0" w:line="259" w:lineRule="auto"/>
        <w:ind w:left="977" w:firstLine="0"/>
        <w:jc w:val="center"/>
        <w:rPr>
          <w:color w:val="auto"/>
        </w:rPr>
      </w:pPr>
      <w:r w:rsidRPr="003650A2">
        <w:rPr>
          <w:b/>
          <w:color w:val="auto"/>
          <w:sz w:val="28"/>
        </w:rPr>
        <w:t xml:space="preserve"> </w:t>
      </w:r>
    </w:p>
    <w:p w:rsidR="005806FA" w:rsidRPr="003650A2" w:rsidRDefault="00A36F17">
      <w:pPr>
        <w:tabs>
          <w:tab w:val="center" w:pos="1485"/>
          <w:tab w:val="center" w:pos="3341"/>
          <w:tab w:val="center" w:pos="8833"/>
          <w:tab w:val="center" w:pos="9752"/>
        </w:tabs>
        <w:spacing w:after="81" w:line="254" w:lineRule="auto"/>
        <w:ind w:left="0" w:firstLine="0"/>
        <w:jc w:val="left"/>
        <w:rPr>
          <w:color w:val="auto"/>
        </w:rPr>
      </w:pPr>
      <w:r w:rsidRPr="003650A2">
        <w:rPr>
          <w:rFonts w:ascii="Calibri" w:eastAsia="Calibri" w:hAnsi="Calibri" w:cs="Calibri"/>
          <w:color w:val="auto"/>
          <w:sz w:val="22"/>
        </w:rPr>
        <w:tab/>
      </w:r>
      <w:r w:rsidRPr="003650A2">
        <w:rPr>
          <w:b/>
          <w:color w:val="auto"/>
        </w:rPr>
        <w:t xml:space="preserve">CHM-3201 </w:t>
      </w:r>
      <w:r w:rsidRPr="003650A2">
        <w:rPr>
          <w:b/>
          <w:color w:val="auto"/>
        </w:rPr>
        <w:tab/>
        <w:t xml:space="preserve">Organic Chemistry </w:t>
      </w:r>
      <w:r w:rsidRPr="003650A2">
        <w:rPr>
          <w:b/>
          <w:color w:val="auto"/>
        </w:rPr>
        <w:tab/>
        <w:t xml:space="preserve"> </w:t>
      </w:r>
      <w:r w:rsidRPr="003650A2">
        <w:rPr>
          <w:b/>
          <w:color w:val="auto"/>
        </w:rPr>
        <w:tab/>
        <w:t xml:space="preserve">3(2-1) </w:t>
      </w:r>
    </w:p>
    <w:p w:rsidR="005806FA" w:rsidRPr="003650A2" w:rsidRDefault="00A36F17">
      <w:pPr>
        <w:spacing w:after="209" w:line="254" w:lineRule="auto"/>
        <w:ind w:left="907"/>
        <w:jc w:val="left"/>
        <w:rPr>
          <w:color w:val="auto"/>
        </w:rPr>
      </w:pPr>
      <w:r w:rsidRPr="003650A2">
        <w:rPr>
          <w:b/>
          <w:color w:val="auto"/>
        </w:rPr>
        <w:t>Properties of Organic Molecules</w:t>
      </w:r>
      <w:r w:rsidRPr="003650A2">
        <w:rPr>
          <w:color w:val="auto"/>
        </w:rPr>
        <w:t xml:space="preserve">  </w:t>
      </w:r>
    </w:p>
    <w:p w:rsidR="005806FA" w:rsidRPr="003650A2" w:rsidRDefault="00A36F17">
      <w:pPr>
        <w:spacing w:after="91" w:line="356" w:lineRule="auto"/>
        <w:rPr>
          <w:color w:val="auto"/>
        </w:rPr>
      </w:pPr>
      <w:r w:rsidRPr="003650A2">
        <w:rPr>
          <w:color w:val="auto"/>
        </w:rPr>
        <w:t xml:space="preserve">Dipole moment; inductive and field effects; resonance; </w:t>
      </w:r>
      <w:proofErr w:type="spellStart"/>
      <w:r w:rsidRPr="003650A2">
        <w:rPr>
          <w:color w:val="auto"/>
        </w:rPr>
        <w:t>aromaticity</w:t>
      </w:r>
      <w:proofErr w:type="spellEnd"/>
      <w:r w:rsidRPr="003650A2">
        <w:rPr>
          <w:color w:val="auto"/>
        </w:rPr>
        <w:t xml:space="preserve">; </w:t>
      </w:r>
      <w:proofErr w:type="spellStart"/>
      <w:r w:rsidRPr="003650A2">
        <w:rPr>
          <w:color w:val="auto"/>
        </w:rPr>
        <w:t>tautomerism</w:t>
      </w:r>
      <w:proofErr w:type="spellEnd"/>
      <w:r w:rsidRPr="003650A2">
        <w:rPr>
          <w:color w:val="auto"/>
        </w:rPr>
        <w:t xml:space="preserve">; </w:t>
      </w:r>
      <w:proofErr w:type="spellStart"/>
      <w:r w:rsidRPr="003650A2">
        <w:rPr>
          <w:color w:val="auto"/>
        </w:rPr>
        <w:t>hyperconjugation</w:t>
      </w:r>
      <w:proofErr w:type="spellEnd"/>
      <w:r w:rsidRPr="003650A2">
        <w:rPr>
          <w:color w:val="auto"/>
        </w:rPr>
        <w:t xml:space="preserve">; hydrogen bonding; acids and bases; factors affecting the strengths of acids and bases.  </w:t>
      </w:r>
    </w:p>
    <w:p w:rsidR="005806FA" w:rsidRPr="003650A2" w:rsidRDefault="00A36F17">
      <w:pPr>
        <w:spacing w:after="210" w:line="254" w:lineRule="auto"/>
        <w:ind w:left="907"/>
        <w:jc w:val="left"/>
        <w:rPr>
          <w:color w:val="auto"/>
        </w:rPr>
      </w:pPr>
      <w:r w:rsidRPr="003650A2">
        <w:rPr>
          <w:b/>
          <w:color w:val="auto"/>
        </w:rPr>
        <w:t xml:space="preserve">Hydrocarbons  </w:t>
      </w:r>
    </w:p>
    <w:p w:rsidR="005806FA" w:rsidRPr="003650A2" w:rsidRDefault="00A36F17">
      <w:pPr>
        <w:spacing w:after="94" w:line="356" w:lineRule="auto"/>
        <w:rPr>
          <w:color w:val="auto"/>
        </w:rPr>
      </w:pPr>
      <w:r w:rsidRPr="003650A2">
        <w:rPr>
          <w:color w:val="auto"/>
        </w:rPr>
        <w:t xml:space="preserve">Discussion on the preparation, properties and reactions of alkanes, alkenes, alkynes and aromatics. </w:t>
      </w:r>
      <w:r w:rsidRPr="003650A2">
        <w:rPr>
          <w:b/>
          <w:color w:val="auto"/>
        </w:rPr>
        <w:t>Oxygenated Hydrocarbons</w:t>
      </w:r>
      <w:r w:rsidRPr="003650A2">
        <w:rPr>
          <w:color w:val="auto"/>
        </w:rPr>
        <w:t xml:space="preserve">  </w:t>
      </w:r>
    </w:p>
    <w:p w:rsidR="005806FA" w:rsidRPr="003650A2" w:rsidRDefault="00A36F17">
      <w:pPr>
        <w:spacing w:after="91" w:line="356" w:lineRule="auto"/>
        <w:rPr>
          <w:color w:val="auto"/>
        </w:rPr>
      </w:pPr>
      <w:r w:rsidRPr="003650A2">
        <w:rPr>
          <w:color w:val="auto"/>
        </w:rPr>
        <w:t xml:space="preserve">Discussion on the preparation, properties and reactions of alcohols (phenols), ethers, aldehydes, ketones, carboxylic acids and derivatives. </w:t>
      </w:r>
    </w:p>
    <w:p w:rsidR="005806FA" w:rsidRPr="003650A2" w:rsidRDefault="00A36F17">
      <w:pPr>
        <w:spacing w:after="211" w:line="254" w:lineRule="auto"/>
        <w:ind w:left="907"/>
        <w:jc w:val="left"/>
        <w:rPr>
          <w:color w:val="auto"/>
        </w:rPr>
      </w:pPr>
      <w:r w:rsidRPr="003650A2">
        <w:rPr>
          <w:b/>
          <w:color w:val="auto"/>
        </w:rPr>
        <w:t>Introductory Organic Spectroscopy</w:t>
      </w:r>
      <w:r w:rsidRPr="003650A2">
        <w:rPr>
          <w:color w:val="auto"/>
        </w:rPr>
        <w:t xml:space="preserve">  </w:t>
      </w:r>
    </w:p>
    <w:p w:rsidR="005806FA" w:rsidRDefault="00A36F17">
      <w:pPr>
        <w:spacing w:after="74" w:line="373" w:lineRule="auto"/>
      </w:pPr>
      <w:r w:rsidRPr="003650A2">
        <w:rPr>
          <w:color w:val="auto"/>
        </w:rPr>
        <w:t xml:space="preserve">Introduction to IR, UV, </w:t>
      </w:r>
      <w:r w:rsidRPr="003650A2">
        <w:rPr>
          <w:color w:val="auto"/>
          <w:vertAlign w:val="superscript"/>
        </w:rPr>
        <w:t>1</w:t>
      </w:r>
      <w:r w:rsidRPr="003650A2">
        <w:rPr>
          <w:color w:val="auto"/>
        </w:rPr>
        <w:t xml:space="preserve">H-NMR and Mass spectrometric methods, and their usage for structure elucidation of some </w:t>
      </w:r>
      <w:r>
        <w:t>simple organic compounds.</w:t>
      </w:r>
      <w:r>
        <w:rPr>
          <w:b/>
        </w:rPr>
        <w:t xml:space="preserve">  </w:t>
      </w:r>
    </w:p>
    <w:p w:rsidR="005806FA" w:rsidRDefault="00A36F17">
      <w:pPr>
        <w:spacing w:after="141" w:line="254" w:lineRule="auto"/>
        <w:ind w:left="907"/>
        <w:jc w:val="left"/>
      </w:pPr>
      <w:proofErr w:type="spellStart"/>
      <w:r>
        <w:rPr>
          <w:b/>
        </w:rPr>
        <w:t>Practicals</w:t>
      </w:r>
      <w:proofErr w:type="spellEnd"/>
      <w:r>
        <w:rPr>
          <w:b/>
        </w:rPr>
        <w:t xml:space="preserve">:  </w:t>
      </w:r>
    </w:p>
    <w:p w:rsidR="005806FA" w:rsidRDefault="00A36F17">
      <w:pPr>
        <w:numPr>
          <w:ilvl w:val="0"/>
          <w:numId w:val="1"/>
        </w:numPr>
        <w:spacing w:after="110"/>
        <w:ind w:left="1591" w:hanging="780"/>
      </w:pPr>
      <w:r>
        <w:t xml:space="preserve">Quantitative analysis of compounds with different functional groups,  </w:t>
      </w:r>
    </w:p>
    <w:p w:rsidR="005806FA" w:rsidRDefault="00A36F17">
      <w:pPr>
        <w:numPr>
          <w:ilvl w:val="0"/>
          <w:numId w:val="1"/>
        </w:numPr>
        <w:spacing w:line="360" w:lineRule="auto"/>
        <w:ind w:left="1591" w:hanging="780"/>
      </w:pPr>
      <w:r>
        <w:t xml:space="preserve">Synthesis of organic compounds using a tool for understanding techniques like reflux, distillation, filtration, recrystallization and yield calculation, organic synthesis may include  </w:t>
      </w:r>
    </w:p>
    <w:p w:rsidR="005806FA" w:rsidRDefault="00A36F17">
      <w:pPr>
        <w:numPr>
          <w:ilvl w:val="0"/>
          <w:numId w:val="1"/>
        </w:numPr>
        <w:spacing w:after="108"/>
        <w:ind w:left="1591" w:hanging="780"/>
      </w:pPr>
      <w:r>
        <w:t xml:space="preserve">preparation of </w:t>
      </w:r>
      <w:proofErr w:type="spellStart"/>
      <w:r>
        <w:t>benzanilide</w:t>
      </w:r>
      <w:proofErr w:type="spellEnd"/>
      <w:r>
        <w:t xml:space="preserve"> from benzoyl chloride </w:t>
      </w:r>
    </w:p>
    <w:p w:rsidR="005806FA" w:rsidRDefault="00A36F17">
      <w:pPr>
        <w:numPr>
          <w:ilvl w:val="0"/>
          <w:numId w:val="1"/>
        </w:numPr>
        <w:spacing w:after="110"/>
        <w:ind w:left="1591" w:hanging="780"/>
      </w:pPr>
      <w:r>
        <w:t xml:space="preserve">preparation of succinic anhydride from </w:t>
      </w:r>
      <w:proofErr w:type="spellStart"/>
      <w:r>
        <w:t>succinice</w:t>
      </w:r>
      <w:proofErr w:type="spellEnd"/>
      <w:r>
        <w:t xml:space="preserve"> acid </w:t>
      </w:r>
    </w:p>
    <w:p w:rsidR="005806FA" w:rsidRDefault="00A36F17">
      <w:pPr>
        <w:numPr>
          <w:ilvl w:val="0"/>
          <w:numId w:val="1"/>
        </w:numPr>
        <w:spacing w:after="110"/>
        <w:ind w:left="1591" w:hanging="780"/>
      </w:pPr>
      <w:r>
        <w:t xml:space="preserve">preparation of </w:t>
      </w:r>
      <w:proofErr w:type="spellStart"/>
      <w:r>
        <w:t>phthalimide</w:t>
      </w:r>
      <w:proofErr w:type="spellEnd"/>
      <w:r>
        <w:t xml:space="preserve"> from </w:t>
      </w:r>
      <w:proofErr w:type="spellStart"/>
      <w:r>
        <w:t>phthalic</w:t>
      </w:r>
      <w:proofErr w:type="spellEnd"/>
      <w:r>
        <w:t xml:space="preserve"> anhydride </w:t>
      </w:r>
    </w:p>
    <w:p w:rsidR="005806FA" w:rsidRDefault="00A36F17">
      <w:pPr>
        <w:numPr>
          <w:ilvl w:val="0"/>
          <w:numId w:val="1"/>
        </w:numPr>
        <w:spacing w:after="140" w:line="331" w:lineRule="auto"/>
        <w:ind w:left="1591" w:hanging="780"/>
      </w:pPr>
      <w:r>
        <w:t xml:space="preserve">preparation of </w:t>
      </w:r>
      <w:proofErr w:type="spellStart"/>
      <w:r>
        <w:t>oximes</w:t>
      </w:r>
      <w:proofErr w:type="spellEnd"/>
      <w:r>
        <w:t xml:space="preserve"> and hydrazine from carbonyl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preparation of ester from a carboxylic acid and alcohol  </w:t>
      </w:r>
    </w:p>
    <w:p w:rsidR="005806FA" w:rsidRDefault="00A36F17">
      <w:pPr>
        <w:spacing w:after="137" w:line="254" w:lineRule="auto"/>
        <w:ind w:left="821"/>
        <w:jc w:val="left"/>
      </w:pPr>
      <w:r>
        <w:rPr>
          <w:b/>
        </w:rPr>
        <w:t xml:space="preserve">Books Recommended: </w:t>
      </w:r>
    </w:p>
    <w:p w:rsidR="005806FA" w:rsidRDefault="00A36F17">
      <w:pPr>
        <w:numPr>
          <w:ilvl w:val="0"/>
          <w:numId w:val="2"/>
        </w:numPr>
        <w:spacing w:line="360" w:lineRule="auto"/>
      </w:pPr>
      <w:proofErr w:type="spellStart"/>
      <w:r>
        <w:t>Furniss</w:t>
      </w:r>
      <w:proofErr w:type="spellEnd"/>
      <w:r>
        <w:t xml:space="preserve">, B. S, Hannaford, A. J Smith, P. W. G, </w:t>
      </w:r>
      <w:proofErr w:type="spellStart"/>
      <w:r>
        <w:t>Tatchell</w:t>
      </w:r>
      <w:proofErr w:type="spellEnd"/>
      <w:r>
        <w:t>, A. R Vogel’ S Textbook of practical organic chemistry, 5</w:t>
      </w:r>
      <w:r>
        <w:rPr>
          <w:vertAlign w:val="superscript"/>
        </w:rPr>
        <w:t>th</w:t>
      </w:r>
      <w:r>
        <w:t xml:space="preserve"> ed., Longman, UK, (1989). </w:t>
      </w:r>
    </w:p>
    <w:p w:rsidR="005806FA" w:rsidRDefault="00A36F17">
      <w:pPr>
        <w:numPr>
          <w:ilvl w:val="0"/>
          <w:numId w:val="2"/>
        </w:numPr>
        <w:spacing w:line="360" w:lineRule="auto"/>
      </w:pPr>
      <w:r>
        <w:t xml:space="preserve">Pavia, D. L., </w:t>
      </w:r>
      <w:proofErr w:type="spellStart"/>
      <w:r>
        <w:t>Kriz</w:t>
      </w:r>
      <w:proofErr w:type="spellEnd"/>
      <w:r>
        <w:t xml:space="preserve">, G. S., </w:t>
      </w:r>
      <w:proofErr w:type="spellStart"/>
      <w:r>
        <w:t>Lanpman</w:t>
      </w:r>
      <w:proofErr w:type="spellEnd"/>
      <w:r>
        <w:t xml:space="preserve">, G. M. and Engel, R. G., A </w:t>
      </w:r>
      <w:proofErr w:type="spellStart"/>
      <w:r>
        <w:t>Microscale</w:t>
      </w:r>
      <w:proofErr w:type="spellEnd"/>
      <w:r>
        <w:t xml:space="preserve"> Approach to organic laboratory techniques, 5</w:t>
      </w:r>
      <w:r>
        <w:rPr>
          <w:vertAlign w:val="superscript"/>
        </w:rPr>
        <w:t>th</w:t>
      </w:r>
      <w:r>
        <w:t xml:space="preserve"> ed., Brooks/Cole Cengage Learning, (2013). </w:t>
      </w:r>
    </w:p>
    <w:p w:rsidR="005806FA" w:rsidRDefault="00A36F17">
      <w:pPr>
        <w:numPr>
          <w:ilvl w:val="0"/>
          <w:numId w:val="2"/>
        </w:numPr>
        <w:spacing w:line="363" w:lineRule="auto"/>
      </w:pPr>
      <w:r>
        <w:lastRenderedPageBreak/>
        <w:t xml:space="preserve">Mayo, D. W., Pike, R. M, and Forbes, D. C., </w:t>
      </w:r>
      <w:proofErr w:type="spellStart"/>
      <w:r>
        <w:t>Microscale</w:t>
      </w:r>
      <w:proofErr w:type="spellEnd"/>
      <w:r>
        <w:t xml:space="preserve"> Organic to Laboratory with Multistep and </w:t>
      </w:r>
      <w:proofErr w:type="spellStart"/>
      <w:r>
        <w:t>Multisacle</w:t>
      </w:r>
      <w:proofErr w:type="spellEnd"/>
      <w:r>
        <w:t xml:space="preserve"> Synthesis, 5</w:t>
      </w:r>
      <w:r>
        <w:rPr>
          <w:vertAlign w:val="superscript"/>
        </w:rPr>
        <w:t>th</w:t>
      </w:r>
      <w:r>
        <w:t xml:space="preserve"> ed., John-wile &amp; </w:t>
      </w:r>
      <w:proofErr w:type="spellStart"/>
      <w:r>
        <w:t>Sones</w:t>
      </w:r>
      <w:proofErr w:type="spellEnd"/>
      <w:r>
        <w:t xml:space="preserve">, Inc., (2011). </w:t>
      </w:r>
    </w:p>
    <w:p w:rsidR="005806FA" w:rsidRDefault="00A36F17">
      <w:pPr>
        <w:numPr>
          <w:ilvl w:val="0"/>
          <w:numId w:val="2"/>
        </w:numPr>
        <w:spacing w:line="358" w:lineRule="auto"/>
      </w:pPr>
      <w:r>
        <w:t xml:space="preserve">Gilbert, G. C. and Martin, S. F., Experimental organic chemistry: </w:t>
      </w:r>
      <w:proofErr w:type="spellStart"/>
      <w:r>
        <w:t>Aminiscale</w:t>
      </w:r>
      <w:proofErr w:type="spellEnd"/>
      <w:r>
        <w:t xml:space="preserve"> and </w:t>
      </w:r>
      <w:proofErr w:type="spellStart"/>
      <w:r>
        <w:t>Microscale</w:t>
      </w:r>
      <w:proofErr w:type="spellEnd"/>
      <w:r>
        <w:t xml:space="preserve"> approach 5</w:t>
      </w:r>
      <w:r>
        <w:rPr>
          <w:vertAlign w:val="superscript"/>
        </w:rPr>
        <w:t>th</w:t>
      </w:r>
      <w:r>
        <w:t xml:space="preserve"> ed., Brooks/ Cole Cengage learning, (2010). </w:t>
      </w:r>
    </w:p>
    <w:p w:rsidR="005806FA" w:rsidRDefault="00A36F17">
      <w:pPr>
        <w:numPr>
          <w:ilvl w:val="0"/>
          <w:numId w:val="2"/>
        </w:numPr>
        <w:spacing w:after="147" w:line="371" w:lineRule="auto"/>
      </w:pPr>
      <w:r>
        <w:t xml:space="preserve">Brown, W. H., </w:t>
      </w:r>
      <w:proofErr w:type="spellStart"/>
      <w:r>
        <w:t>Fotte</w:t>
      </w:r>
      <w:proofErr w:type="spellEnd"/>
      <w:r>
        <w:t xml:space="preserve">, C. S., </w:t>
      </w:r>
      <w:proofErr w:type="spellStart"/>
      <w:r>
        <w:t>Lverson</w:t>
      </w:r>
      <w:proofErr w:type="spellEnd"/>
      <w:r>
        <w:t xml:space="preserve">, B. L. and </w:t>
      </w:r>
      <w:proofErr w:type="spellStart"/>
      <w:r>
        <w:t>Anslyn</w:t>
      </w:r>
      <w:proofErr w:type="spellEnd"/>
      <w:r>
        <w:t>, E. V., organic chemistry, 6</w:t>
      </w:r>
      <w:r>
        <w:rPr>
          <w:vertAlign w:val="superscript"/>
        </w:rPr>
        <w:t>th</w:t>
      </w:r>
      <w:r>
        <w:t xml:space="preserve"> ed., Brooks Cole Cengage learning, (2012). </w:t>
      </w:r>
    </w:p>
    <w:p w:rsidR="005806FA" w:rsidRDefault="00A36F17">
      <w:pPr>
        <w:spacing w:after="64"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5"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5"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67" w:line="259" w:lineRule="auto"/>
        <w:ind w:left="966" w:firstLine="0"/>
        <w:jc w:val="center"/>
      </w:pPr>
      <w:r>
        <w:rPr>
          <w:b/>
        </w:rPr>
        <w:t xml:space="preserve"> </w:t>
      </w:r>
    </w:p>
    <w:p w:rsidR="005806FA" w:rsidRDefault="00A36F17">
      <w:pPr>
        <w:spacing w:after="64" w:line="259" w:lineRule="auto"/>
        <w:ind w:left="966" w:firstLine="0"/>
        <w:jc w:val="center"/>
      </w:pPr>
      <w:r>
        <w:rPr>
          <w:b/>
        </w:rPr>
        <w:t xml:space="preserve"> </w:t>
      </w:r>
    </w:p>
    <w:p w:rsidR="005806FA" w:rsidRDefault="00A36F17">
      <w:pPr>
        <w:spacing w:after="0" w:line="259" w:lineRule="auto"/>
        <w:ind w:left="966" w:firstLine="0"/>
        <w:jc w:val="center"/>
      </w:pPr>
      <w:r>
        <w:rPr>
          <w:b/>
        </w:rPr>
        <w:t xml:space="preserve"> </w:t>
      </w:r>
    </w:p>
    <w:p w:rsidR="005806FA" w:rsidRDefault="00A36F17">
      <w:pPr>
        <w:spacing w:after="64" w:line="259" w:lineRule="auto"/>
        <w:ind w:left="907" w:firstLine="0"/>
        <w:jc w:val="center"/>
      </w:pPr>
      <w:r>
        <w:rPr>
          <w:b/>
          <w:shd w:val="clear" w:color="auto" w:fill="D2D2D2"/>
        </w:rPr>
        <w:t>COURSES FOR SEMESTER-IV</w:t>
      </w:r>
      <w:r>
        <w:rPr>
          <w:b/>
        </w:rPr>
        <w:t xml:space="preserve"> </w:t>
      </w:r>
    </w:p>
    <w:p w:rsidR="005806FA" w:rsidRDefault="00A36F17">
      <w:pPr>
        <w:spacing w:after="65" w:line="259" w:lineRule="auto"/>
        <w:ind w:left="912" w:firstLine="0"/>
        <w:jc w:val="left"/>
      </w:pPr>
      <w:r>
        <w:rPr>
          <w:b/>
        </w:rPr>
        <w:lastRenderedPageBreak/>
        <w:t xml:space="preserve"> </w:t>
      </w:r>
    </w:p>
    <w:p w:rsidR="005806FA" w:rsidRDefault="00A36F17">
      <w:pPr>
        <w:spacing w:after="0" w:line="259" w:lineRule="auto"/>
        <w:ind w:left="912" w:firstLine="0"/>
        <w:jc w:val="left"/>
      </w:pPr>
      <w:r>
        <w:rPr>
          <w:b/>
        </w:rPr>
        <w:t xml:space="preserve"> </w:t>
      </w:r>
    </w:p>
    <w:p w:rsidR="005806FA" w:rsidRDefault="00A36F17">
      <w:pPr>
        <w:tabs>
          <w:tab w:val="center" w:pos="1485"/>
          <w:tab w:val="center" w:pos="3421"/>
          <w:tab w:val="center" w:pos="9763"/>
        </w:tabs>
        <w:spacing w:after="10" w:line="254" w:lineRule="auto"/>
        <w:ind w:left="0" w:firstLine="0"/>
        <w:jc w:val="left"/>
      </w:pPr>
      <w:r>
        <w:rPr>
          <w:rFonts w:ascii="Calibri" w:eastAsia="Calibri" w:hAnsi="Calibri" w:cs="Calibri"/>
          <w:sz w:val="22"/>
        </w:rPr>
        <w:tab/>
      </w:r>
      <w:r>
        <w:rPr>
          <w:b/>
        </w:rPr>
        <w:t xml:space="preserve">CHM-4401 </w:t>
      </w:r>
      <w:r>
        <w:rPr>
          <w:b/>
        </w:rPr>
        <w:tab/>
        <w:t xml:space="preserve">Inorganic Chemistry </w:t>
      </w:r>
      <w:r>
        <w:rPr>
          <w:b/>
        </w:rPr>
        <w:tab/>
        <w:t xml:space="preserve">                     3(2-1)  </w:t>
      </w:r>
    </w:p>
    <w:p w:rsidR="005806FA" w:rsidRDefault="00A36F17">
      <w:pPr>
        <w:numPr>
          <w:ilvl w:val="1"/>
          <w:numId w:val="2"/>
        </w:numPr>
        <w:spacing w:after="10" w:line="254" w:lineRule="auto"/>
        <w:ind w:left="2311" w:hanging="780"/>
        <w:jc w:val="left"/>
      </w:pPr>
      <w:r>
        <w:rPr>
          <w:b/>
        </w:rPr>
        <w:t>Introduction to Chemical Bonding</w:t>
      </w:r>
      <w:r>
        <w:t xml:space="preserve"> </w:t>
      </w:r>
    </w:p>
    <w:p w:rsidR="005806FA" w:rsidRDefault="00A36F17">
      <w:pPr>
        <w:ind w:left="1642"/>
      </w:pPr>
      <w:r>
        <w:t xml:space="preserve">Attainment of a stable configuration, types of bonds (ionic bonds, covalent bonds, coordinate bonds), oxidation number and formal oxidation number. The localized bonding approach (Introduction to valence bond theory and hybridization. The delocalized bonding approach (MOT applied to </w:t>
      </w:r>
      <w:proofErr w:type="spellStart"/>
      <w:r>
        <w:t>homonuclear</w:t>
      </w:r>
      <w:proofErr w:type="spellEnd"/>
      <w:r>
        <w:t xml:space="preserve"> diatomic molecules). </w:t>
      </w:r>
    </w:p>
    <w:p w:rsidR="005806FA" w:rsidRDefault="00A36F17">
      <w:pPr>
        <w:numPr>
          <w:ilvl w:val="1"/>
          <w:numId w:val="2"/>
        </w:numPr>
        <w:spacing w:after="10" w:line="254" w:lineRule="auto"/>
        <w:ind w:left="2311" w:hanging="780"/>
        <w:jc w:val="left"/>
      </w:pPr>
      <w:r>
        <w:rPr>
          <w:b/>
        </w:rPr>
        <w:t xml:space="preserve">Acids and Bases </w:t>
      </w:r>
    </w:p>
    <w:p w:rsidR="005806FA" w:rsidRDefault="00A36F17">
      <w:pPr>
        <w:ind w:left="1642"/>
      </w:pPr>
      <w:r>
        <w:t>Concepts of acids and bases (Arrhenius, Lowry-</w:t>
      </w:r>
      <w:proofErr w:type="spellStart"/>
      <w:r>
        <w:t>Bronsted</w:t>
      </w:r>
      <w:proofErr w:type="spellEnd"/>
      <w:r>
        <w:t xml:space="preserve">, Lewis and SHAB concept), relative strength of acids and bases. </w:t>
      </w:r>
      <w:proofErr w:type="gramStart"/>
      <w:r>
        <w:t>pH</w:t>
      </w:r>
      <w:proofErr w:type="gramEnd"/>
      <w:r>
        <w:t xml:space="preserve">, </w:t>
      </w:r>
      <w:proofErr w:type="spellStart"/>
      <w:r>
        <w:t>pKa</w:t>
      </w:r>
      <w:proofErr w:type="spellEnd"/>
      <w:r>
        <w:t xml:space="preserve">, </w:t>
      </w:r>
      <w:proofErr w:type="spellStart"/>
      <w:r>
        <w:t>pKb</w:t>
      </w:r>
      <w:proofErr w:type="spellEnd"/>
      <w:r>
        <w:t xml:space="preserve"> and buffer solutions and their significance. Theory of Indicators, solubility, solubility product, common ion effect and their applications. </w:t>
      </w:r>
    </w:p>
    <w:p w:rsidR="005806FA" w:rsidRDefault="00A36F17">
      <w:pPr>
        <w:spacing w:after="0" w:line="259" w:lineRule="auto"/>
        <w:ind w:left="91" w:firstLine="0"/>
        <w:jc w:val="left"/>
      </w:pPr>
      <w:r>
        <w:t xml:space="preserve"> </w:t>
      </w:r>
    </w:p>
    <w:p w:rsidR="005806FA" w:rsidRDefault="00A36F17">
      <w:pPr>
        <w:numPr>
          <w:ilvl w:val="1"/>
          <w:numId w:val="2"/>
        </w:numPr>
        <w:spacing w:after="10" w:line="254" w:lineRule="auto"/>
        <w:ind w:left="2311" w:hanging="780"/>
        <w:jc w:val="left"/>
      </w:pPr>
      <w:r>
        <w:rPr>
          <w:b/>
        </w:rPr>
        <w:t xml:space="preserve">Chemistry of p-block Elements </w:t>
      </w:r>
    </w:p>
    <w:p w:rsidR="005806FA" w:rsidRDefault="00A36F17">
      <w:pPr>
        <w:spacing w:after="191" w:line="248" w:lineRule="auto"/>
        <w:ind w:left="1625" w:hanging="8"/>
      </w:pPr>
      <w:r>
        <w:rPr>
          <w:sz w:val="22"/>
        </w:rPr>
        <w:t xml:space="preserve">General characteristics of the following group of p-block elements with reference to the aspects given against each: </w:t>
      </w:r>
    </w:p>
    <w:p w:rsidR="005806FA" w:rsidRDefault="00A36F17">
      <w:pPr>
        <w:spacing w:after="177" w:line="259" w:lineRule="auto"/>
        <w:ind w:left="1627"/>
        <w:jc w:val="left"/>
      </w:pPr>
      <w:r>
        <w:rPr>
          <w:b/>
          <w:sz w:val="22"/>
        </w:rPr>
        <w:t xml:space="preserve">Boron and Aluminum </w:t>
      </w:r>
    </w:p>
    <w:p w:rsidR="005806FA" w:rsidRDefault="00A36F17">
      <w:pPr>
        <w:spacing w:after="191" w:line="248" w:lineRule="auto"/>
        <w:ind w:left="1625" w:hanging="8"/>
      </w:pPr>
      <w:r>
        <w:rPr>
          <w:sz w:val="22"/>
        </w:rPr>
        <w:t xml:space="preserve">Gradation of the characteristic properties within the group. Structures, properties and applications of electron deficient molecules such as boron hydrides and </w:t>
      </w:r>
      <w:proofErr w:type="spellStart"/>
      <w:r>
        <w:rPr>
          <w:sz w:val="22"/>
        </w:rPr>
        <w:t>aluminium</w:t>
      </w:r>
      <w:proofErr w:type="spellEnd"/>
      <w:r>
        <w:rPr>
          <w:sz w:val="22"/>
        </w:rPr>
        <w:t xml:space="preserve"> hydrides. </w:t>
      </w:r>
    </w:p>
    <w:p w:rsidR="005806FA" w:rsidRDefault="00A36F17">
      <w:pPr>
        <w:spacing w:after="175" w:line="259" w:lineRule="auto"/>
        <w:ind w:left="1627"/>
        <w:jc w:val="left"/>
      </w:pPr>
      <w:r>
        <w:rPr>
          <w:b/>
          <w:sz w:val="22"/>
        </w:rPr>
        <w:t xml:space="preserve">Carbon and Silicon </w:t>
      </w:r>
    </w:p>
    <w:p w:rsidR="005806FA" w:rsidRDefault="00A36F17">
      <w:pPr>
        <w:spacing w:after="188" w:line="248" w:lineRule="auto"/>
        <w:ind w:left="1625" w:hanging="8"/>
      </w:pPr>
      <w:r>
        <w:rPr>
          <w:sz w:val="22"/>
        </w:rPr>
        <w:t xml:space="preserve">Gradation of the characteristic properties within the group). Production of pure silicon for solar energy and silicon chips. Structural aspects of </w:t>
      </w:r>
      <w:proofErr w:type="spellStart"/>
      <w:r>
        <w:rPr>
          <w:sz w:val="22"/>
        </w:rPr>
        <w:t>ortho</w:t>
      </w:r>
      <w:proofErr w:type="spellEnd"/>
      <w:r>
        <w:rPr>
          <w:sz w:val="22"/>
        </w:rPr>
        <w:t xml:space="preserve"> and </w:t>
      </w:r>
      <w:proofErr w:type="spellStart"/>
      <w:r>
        <w:rPr>
          <w:sz w:val="22"/>
        </w:rPr>
        <w:t>metasilicates</w:t>
      </w:r>
      <w:proofErr w:type="spellEnd"/>
      <w:r>
        <w:rPr>
          <w:sz w:val="22"/>
        </w:rPr>
        <w:t xml:space="preserve"> and their industrial applications. </w:t>
      </w:r>
    </w:p>
    <w:p w:rsidR="005806FA" w:rsidRDefault="00A36F17">
      <w:pPr>
        <w:spacing w:after="178" w:line="259" w:lineRule="auto"/>
        <w:ind w:left="1627"/>
        <w:jc w:val="left"/>
      </w:pPr>
      <w:r>
        <w:rPr>
          <w:b/>
          <w:sz w:val="22"/>
        </w:rPr>
        <w:t xml:space="preserve">Nitrogen and Phosphorus </w:t>
      </w:r>
    </w:p>
    <w:p w:rsidR="005806FA" w:rsidRDefault="00A36F17">
      <w:pPr>
        <w:spacing w:after="193" w:line="248" w:lineRule="auto"/>
        <w:ind w:left="1625" w:hanging="8"/>
      </w:pPr>
      <w:r>
        <w:rPr>
          <w:sz w:val="22"/>
        </w:rPr>
        <w:t>Gradation of the characteristic properties within the group. Oxides of nitrogen (NO and NO</w:t>
      </w:r>
      <w:r>
        <w:rPr>
          <w:sz w:val="22"/>
          <w:vertAlign w:val="subscript"/>
        </w:rPr>
        <w:t>2</w:t>
      </w:r>
      <w:r>
        <w:rPr>
          <w:sz w:val="22"/>
        </w:rPr>
        <w:t xml:space="preserve">) and their role in air pollution, </w:t>
      </w:r>
      <w:proofErr w:type="spellStart"/>
      <w:r>
        <w:rPr>
          <w:sz w:val="22"/>
        </w:rPr>
        <w:t>oxyacids</w:t>
      </w:r>
      <w:proofErr w:type="spellEnd"/>
      <w:r>
        <w:rPr>
          <w:sz w:val="22"/>
        </w:rPr>
        <w:t xml:space="preserve"> (HNO</w:t>
      </w:r>
      <w:r>
        <w:rPr>
          <w:sz w:val="22"/>
          <w:vertAlign w:val="subscript"/>
        </w:rPr>
        <w:t xml:space="preserve">2 </w:t>
      </w:r>
      <w:r>
        <w:rPr>
          <w:sz w:val="22"/>
        </w:rPr>
        <w:t>and HNO</w:t>
      </w:r>
      <w:r>
        <w:rPr>
          <w:sz w:val="22"/>
          <w:vertAlign w:val="subscript"/>
        </w:rPr>
        <w:t>3</w:t>
      </w:r>
      <w:r>
        <w:rPr>
          <w:sz w:val="22"/>
        </w:rPr>
        <w:t xml:space="preserve">) of nitrogen. Industrial preparation of urea and superphosphate fertilizers. </w:t>
      </w:r>
    </w:p>
    <w:p w:rsidR="005806FA" w:rsidRDefault="00A36F17">
      <w:pPr>
        <w:spacing w:after="50" w:line="259" w:lineRule="auto"/>
        <w:ind w:left="1627"/>
        <w:jc w:val="left"/>
      </w:pPr>
      <w:r>
        <w:rPr>
          <w:b/>
          <w:sz w:val="22"/>
        </w:rPr>
        <w:t xml:space="preserve">Oxygen and Sulfur </w:t>
      </w:r>
    </w:p>
    <w:p w:rsidR="005806FA" w:rsidRDefault="00A36F17">
      <w:pPr>
        <w:spacing w:after="201" w:line="248" w:lineRule="auto"/>
        <w:ind w:left="1625" w:hanging="8"/>
      </w:pPr>
      <w:r>
        <w:rPr>
          <w:sz w:val="22"/>
        </w:rPr>
        <w:t xml:space="preserve">Gradation of the characteristic properties within the group. Role of </w:t>
      </w:r>
      <w:proofErr w:type="spellStart"/>
      <w:r>
        <w:rPr>
          <w:sz w:val="22"/>
        </w:rPr>
        <w:t>sulphur</w:t>
      </w:r>
      <w:proofErr w:type="spellEnd"/>
      <w:r>
        <w:rPr>
          <w:sz w:val="22"/>
        </w:rPr>
        <w:t xml:space="preserve"> dioxide in air pollution. Thionic acids (H</w:t>
      </w:r>
      <w:r>
        <w:rPr>
          <w:sz w:val="22"/>
          <w:vertAlign w:val="subscript"/>
        </w:rPr>
        <w:t>2</w:t>
      </w:r>
      <w:r>
        <w:rPr>
          <w:sz w:val="22"/>
        </w:rPr>
        <w:t>SO</w:t>
      </w:r>
      <w:r>
        <w:rPr>
          <w:sz w:val="22"/>
          <w:vertAlign w:val="subscript"/>
        </w:rPr>
        <w:t xml:space="preserve">3 </w:t>
      </w:r>
      <w:r>
        <w:rPr>
          <w:sz w:val="22"/>
        </w:rPr>
        <w:t>and H</w:t>
      </w:r>
      <w:r>
        <w:rPr>
          <w:sz w:val="22"/>
          <w:vertAlign w:val="subscript"/>
        </w:rPr>
        <w:t>2</w:t>
      </w:r>
      <w:r>
        <w:rPr>
          <w:sz w:val="22"/>
        </w:rPr>
        <w:t>SO</w:t>
      </w:r>
      <w:r>
        <w:rPr>
          <w:sz w:val="22"/>
          <w:vertAlign w:val="subscript"/>
        </w:rPr>
        <w:t>4</w:t>
      </w:r>
      <w:r>
        <w:rPr>
          <w:sz w:val="22"/>
        </w:rPr>
        <w:t xml:space="preserve">) and uses of hypo in photography. </w:t>
      </w:r>
    </w:p>
    <w:p w:rsidR="005806FA" w:rsidRDefault="00A36F17">
      <w:pPr>
        <w:spacing w:after="214" w:line="259" w:lineRule="auto"/>
        <w:ind w:left="1627"/>
        <w:jc w:val="left"/>
      </w:pPr>
      <w:r>
        <w:rPr>
          <w:b/>
          <w:sz w:val="22"/>
        </w:rPr>
        <w:t xml:space="preserve">The Halogens </w:t>
      </w:r>
    </w:p>
    <w:p w:rsidR="005806FA" w:rsidRDefault="00A36F17">
      <w:pPr>
        <w:spacing w:after="79" w:line="352" w:lineRule="auto"/>
        <w:ind w:left="1625" w:hanging="8"/>
      </w:pPr>
      <w:r>
        <w:rPr>
          <w:sz w:val="22"/>
        </w:rPr>
        <w:t xml:space="preserve">Gradation of the characteristic properties within the group, anomalous </w:t>
      </w:r>
      <w:proofErr w:type="spellStart"/>
      <w:r>
        <w:rPr>
          <w:sz w:val="22"/>
        </w:rPr>
        <w:t>behaviour</w:t>
      </w:r>
      <w:proofErr w:type="spellEnd"/>
      <w:r>
        <w:rPr>
          <w:sz w:val="22"/>
        </w:rPr>
        <w:t xml:space="preserve"> of fluorine. Preparation of </w:t>
      </w:r>
      <w:proofErr w:type="spellStart"/>
      <w:r>
        <w:rPr>
          <w:sz w:val="22"/>
        </w:rPr>
        <w:t>oxyacids</w:t>
      </w:r>
      <w:proofErr w:type="spellEnd"/>
      <w:r>
        <w:rPr>
          <w:sz w:val="22"/>
        </w:rPr>
        <w:t xml:space="preserve"> of halogens (HClO</w:t>
      </w:r>
      <w:r>
        <w:rPr>
          <w:sz w:val="22"/>
          <w:vertAlign w:val="subscript"/>
        </w:rPr>
        <w:t xml:space="preserve">3 </w:t>
      </w:r>
      <w:r>
        <w:rPr>
          <w:sz w:val="22"/>
        </w:rPr>
        <w:t>and HClO</w:t>
      </w:r>
      <w:r>
        <w:rPr>
          <w:sz w:val="22"/>
          <w:vertAlign w:val="subscript"/>
        </w:rPr>
        <w:t>4</w:t>
      </w:r>
      <w:r>
        <w:rPr>
          <w:sz w:val="22"/>
        </w:rPr>
        <w:t xml:space="preserve">) and their uses. </w:t>
      </w:r>
      <w:proofErr w:type="spellStart"/>
      <w:r>
        <w:rPr>
          <w:sz w:val="22"/>
        </w:rPr>
        <w:t>Interhalogens</w:t>
      </w:r>
      <w:proofErr w:type="spellEnd"/>
      <w:r>
        <w:rPr>
          <w:sz w:val="22"/>
        </w:rPr>
        <w:t xml:space="preserve">, </w:t>
      </w:r>
      <w:proofErr w:type="spellStart"/>
      <w:r>
        <w:rPr>
          <w:sz w:val="22"/>
        </w:rPr>
        <w:t>pseudohalogens</w:t>
      </w:r>
      <w:proofErr w:type="spellEnd"/>
      <w:r>
        <w:rPr>
          <w:sz w:val="22"/>
        </w:rPr>
        <w:t xml:space="preserve">. </w:t>
      </w:r>
      <w:r>
        <w:rPr>
          <w:b/>
          <w:sz w:val="22"/>
        </w:rPr>
        <w:t xml:space="preserve">The Noble Gases </w:t>
      </w:r>
    </w:p>
    <w:p w:rsidR="005806FA" w:rsidRDefault="00A36F17">
      <w:pPr>
        <w:spacing w:after="188" w:line="248" w:lineRule="auto"/>
        <w:ind w:left="1625" w:hanging="8"/>
      </w:pPr>
      <w:r>
        <w:rPr>
          <w:sz w:val="22"/>
        </w:rPr>
        <w:t xml:space="preserve">Preparation, properties and uses of xenon fluorides; Commercial uses of noble gases. </w:t>
      </w:r>
    </w:p>
    <w:p w:rsidR="005806FA" w:rsidRDefault="00A36F17">
      <w:pPr>
        <w:numPr>
          <w:ilvl w:val="0"/>
          <w:numId w:val="3"/>
        </w:numPr>
        <w:spacing w:after="2" w:line="259" w:lineRule="auto"/>
        <w:ind w:hanging="730"/>
        <w:jc w:val="left"/>
      </w:pPr>
      <w:r>
        <w:rPr>
          <w:b/>
          <w:sz w:val="22"/>
        </w:rPr>
        <w:t xml:space="preserve">Chemistry of d-block Elements </w:t>
      </w:r>
    </w:p>
    <w:p w:rsidR="005806FA" w:rsidRDefault="00A36F17">
      <w:pPr>
        <w:spacing w:after="173"/>
        <w:ind w:left="1632" w:hanging="91"/>
      </w:pPr>
      <w:r>
        <w:t xml:space="preserve">Electronic configuration and general characteristics of d-block elements. Industrial applications of transition metals. Werner’s concept and nomenclature of coordination compounds. </w:t>
      </w:r>
    </w:p>
    <w:p w:rsidR="005806FA" w:rsidRDefault="00A36F17">
      <w:pPr>
        <w:numPr>
          <w:ilvl w:val="0"/>
          <w:numId w:val="3"/>
        </w:numPr>
        <w:spacing w:after="2" w:line="259" w:lineRule="auto"/>
        <w:ind w:hanging="730"/>
        <w:jc w:val="left"/>
      </w:pPr>
      <w:r>
        <w:rPr>
          <w:b/>
          <w:sz w:val="22"/>
        </w:rPr>
        <w:t xml:space="preserve">Introduction to Modern Materials </w:t>
      </w:r>
    </w:p>
    <w:p w:rsidR="005806FA" w:rsidRDefault="00A36F17">
      <w:pPr>
        <w:ind w:left="1551"/>
      </w:pPr>
      <w:r>
        <w:t xml:space="preserve">Liquid crystals, engineering ceramics, fiber glass and thin films. </w:t>
      </w:r>
    </w:p>
    <w:p w:rsidR="005806FA" w:rsidRDefault="00A36F17">
      <w:pPr>
        <w:spacing w:after="0" w:line="259" w:lineRule="auto"/>
        <w:ind w:left="0" w:firstLine="0"/>
        <w:jc w:val="left"/>
      </w:pPr>
      <w:r>
        <w:t xml:space="preserve"> </w:t>
      </w:r>
    </w:p>
    <w:p w:rsidR="005806FA" w:rsidRDefault="00A36F17">
      <w:pPr>
        <w:spacing w:after="10" w:line="254" w:lineRule="auto"/>
        <w:ind w:left="907"/>
        <w:jc w:val="left"/>
      </w:pPr>
      <w:r>
        <w:rPr>
          <w:b/>
        </w:rPr>
        <w:t xml:space="preserve">Recommended Books </w:t>
      </w:r>
    </w:p>
    <w:p w:rsidR="005806FA" w:rsidRDefault="00A36F17">
      <w:pPr>
        <w:numPr>
          <w:ilvl w:val="1"/>
          <w:numId w:val="3"/>
        </w:numPr>
        <w:spacing w:after="40"/>
        <w:ind w:left="2395" w:hanging="403"/>
      </w:pPr>
      <w:proofErr w:type="spellStart"/>
      <w:r>
        <w:lastRenderedPageBreak/>
        <w:t>Huheey</w:t>
      </w:r>
      <w:proofErr w:type="spellEnd"/>
      <w:r>
        <w:t xml:space="preserve">, J. E., </w:t>
      </w:r>
      <w:proofErr w:type="spellStart"/>
      <w:r>
        <w:t>Keiter</w:t>
      </w:r>
      <w:proofErr w:type="spellEnd"/>
      <w:r>
        <w:t xml:space="preserve">, E. A. and </w:t>
      </w:r>
      <w:proofErr w:type="spellStart"/>
      <w:r>
        <w:t>Keiter</w:t>
      </w:r>
      <w:proofErr w:type="spellEnd"/>
      <w:r>
        <w:t xml:space="preserve">, R. L., “Inorganic Chemistry: Principles of Structure and Reactivity”, 4th Ed., Harper and Row, New York, 2001 </w:t>
      </w:r>
    </w:p>
    <w:p w:rsidR="005806FA" w:rsidRDefault="00A36F17">
      <w:pPr>
        <w:numPr>
          <w:ilvl w:val="1"/>
          <w:numId w:val="3"/>
        </w:numPr>
        <w:spacing w:after="43"/>
        <w:ind w:left="2395" w:hanging="403"/>
      </w:pPr>
      <w:r>
        <w:t xml:space="preserve">Cotton, F. A., Wilkinson, G. and </w:t>
      </w:r>
      <w:proofErr w:type="spellStart"/>
      <w:r>
        <w:t>Gaus</w:t>
      </w:r>
      <w:proofErr w:type="spellEnd"/>
      <w:r>
        <w:t xml:space="preserve">, P. L., “Basic Inorganic Chemistry”, 3rd Ed., Wiley, New York, 1995. </w:t>
      </w:r>
    </w:p>
    <w:p w:rsidR="005806FA" w:rsidRDefault="00A36F17">
      <w:pPr>
        <w:numPr>
          <w:ilvl w:val="1"/>
          <w:numId w:val="3"/>
        </w:numPr>
        <w:spacing w:after="110"/>
        <w:ind w:left="2395" w:hanging="403"/>
      </w:pPr>
      <w:r>
        <w:t xml:space="preserve">Clyde Day, M. &amp; </w:t>
      </w:r>
      <w:proofErr w:type="spellStart"/>
      <w:r>
        <w:t>Selbin</w:t>
      </w:r>
      <w:proofErr w:type="spellEnd"/>
      <w:r>
        <w:t xml:space="preserve">, J., “Theoretical Inorganic Chemistry”, 2 Reinhold, 1969. </w:t>
      </w:r>
    </w:p>
    <w:p w:rsidR="005806FA" w:rsidRDefault="00A36F17">
      <w:pPr>
        <w:spacing w:after="46"/>
        <w:ind w:left="118"/>
      </w:pPr>
      <w:r>
        <w:t xml:space="preserve">                                  Van </w:t>
      </w:r>
      <w:proofErr w:type="spellStart"/>
      <w:r>
        <w:t>Nustrand</w:t>
      </w:r>
      <w:proofErr w:type="spellEnd"/>
      <w:r>
        <w:t xml:space="preserve"> </w:t>
      </w:r>
    </w:p>
    <w:p w:rsidR="005806FA" w:rsidRDefault="00A36F17">
      <w:pPr>
        <w:numPr>
          <w:ilvl w:val="1"/>
          <w:numId w:val="3"/>
        </w:numPr>
        <w:spacing w:after="45"/>
        <w:ind w:left="2395" w:hanging="403"/>
      </w:pPr>
      <w:r>
        <w:t xml:space="preserve">Lee, J.D., “Concise Inorganic Chemistry”, Chapman and   Hall, 5 </w:t>
      </w:r>
    </w:p>
    <w:p w:rsidR="005806FA" w:rsidRDefault="00A36F17">
      <w:pPr>
        <w:numPr>
          <w:ilvl w:val="1"/>
          <w:numId w:val="3"/>
        </w:numPr>
        <w:ind w:left="2395" w:hanging="403"/>
      </w:pPr>
      <w:r>
        <w:t xml:space="preserve">Shriver, D. F., Atkins, P. W. and Langford, C. H., “Inorganic Chemistry”, Oxford University Press, </w:t>
      </w:r>
    </w:p>
    <w:p w:rsidR="005806FA" w:rsidRDefault="00A36F17">
      <w:pPr>
        <w:spacing w:after="78"/>
        <w:ind w:left="1755"/>
      </w:pPr>
      <w:r>
        <w:t xml:space="preserve">2nd Edition, 1994. </w:t>
      </w:r>
    </w:p>
    <w:p w:rsidR="005806FA" w:rsidRDefault="00A36F17">
      <w:pPr>
        <w:numPr>
          <w:ilvl w:val="1"/>
          <w:numId w:val="3"/>
        </w:numPr>
        <w:ind w:left="2395" w:hanging="403"/>
      </w:pPr>
      <w:proofErr w:type="spellStart"/>
      <w:r>
        <w:t>Cartmell</w:t>
      </w:r>
      <w:proofErr w:type="spellEnd"/>
      <w:r>
        <w:t xml:space="preserve"> E. and </w:t>
      </w:r>
      <w:proofErr w:type="spellStart"/>
      <w:r>
        <w:t>Fowles</w:t>
      </w:r>
      <w:proofErr w:type="spellEnd"/>
      <w:r>
        <w:t xml:space="preserve"> G. W. A. “</w:t>
      </w:r>
      <w:proofErr w:type="spellStart"/>
      <w:r>
        <w:t>Valency</w:t>
      </w:r>
      <w:proofErr w:type="spellEnd"/>
      <w:r>
        <w:t xml:space="preserve"> and Molecular Structure” </w:t>
      </w:r>
      <w:proofErr w:type="spellStart"/>
      <w:r>
        <w:t>Adlard</w:t>
      </w:r>
      <w:proofErr w:type="spellEnd"/>
      <w:r>
        <w:t xml:space="preserve"> and Sons </w:t>
      </w:r>
    </w:p>
    <w:p w:rsidR="005806FA" w:rsidRDefault="00A36F17">
      <w:pPr>
        <w:spacing w:after="64"/>
        <w:ind w:left="2002"/>
      </w:pPr>
      <w:r>
        <w:t xml:space="preserve">Limited 3rd Edition (1966) </w:t>
      </w:r>
    </w:p>
    <w:p w:rsidR="005806FA" w:rsidRDefault="00A36F17">
      <w:pPr>
        <w:numPr>
          <w:ilvl w:val="1"/>
          <w:numId w:val="3"/>
        </w:numPr>
        <w:spacing w:after="45"/>
        <w:ind w:left="2395" w:hanging="403"/>
      </w:pPr>
      <w:r>
        <w:t xml:space="preserve">Douglas B., McDaniel D. and Alexander J. “Concepts and Models of Inorganic </w:t>
      </w:r>
    </w:p>
    <w:p w:rsidR="005806FA" w:rsidRDefault="00A36F17">
      <w:pPr>
        <w:spacing w:after="80"/>
        <w:ind w:left="2002"/>
      </w:pPr>
      <w:r>
        <w:t xml:space="preserve">Chemistry” John Wiley &amp; Sons, Inc. 3rd Edition (1994) </w:t>
      </w:r>
    </w:p>
    <w:p w:rsidR="005806FA" w:rsidRDefault="00A36F17">
      <w:pPr>
        <w:numPr>
          <w:ilvl w:val="1"/>
          <w:numId w:val="3"/>
        </w:numPr>
        <w:ind w:left="2395" w:hanging="403"/>
      </w:pPr>
      <w:r>
        <w:t>Harvey K. B. and Porter G. B. “Introduction to Inorganic Physical Chemistry” Addison-</w:t>
      </w:r>
    </w:p>
    <w:p w:rsidR="005806FA" w:rsidRDefault="00A36F17">
      <w:pPr>
        <w:spacing w:after="49"/>
        <w:ind w:left="2002"/>
      </w:pPr>
      <w:r>
        <w:t xml:space="preserve">Wesley Publishing Company, Inc. (1963) </w:t>
      </w:r>
    </w:p>
    <w:p w:rsidR="005806FA" w:rsidRDefault="00A36F17">
      <w:pPr>
        <w:numPr>
          <w:ilvl w:val="1"/>
          <w:numId w:val="3"/>
        </w:numPr>
        <w:spacing w:after="82"/>
        <w:ind w:left="2395" w:hanging="403"/>
      </w:pPr>
      <w:r>
        <w:t xml:space="preserve">Hill J. W. and </w:t>
      </w:r>
      <w:proofErr w:type="spellStart"/>
      <w:r>
        <w:t>Petrucci</w:t>
      </w:r>
      <w:proofErr w:type="spellEnd"/>
      <w:r>
        <w:t xml:space="preserve"> R. H. “General Chemistry” Prentice-Hall, Inc. (1996) </w:t>
      </w:r>
    </w:p>
    <w:p w:rsidR="005806FA" w:rsidRDefault="00A36F17">
      <w:pPr>
        <w:numPr>
          <w:ilvl w:val="1"/>
          <w:numId w:val="3"/>
        </w:numPr>
        <w:ind w:left="2395" w:hanging="403"/>
      </w:pPr>
      <w:r>
        <w:t xml:space="preserve">Marr G. and </w:t>
      </w:r>
      <w:proofErr w:type="spellStart"/>
      <w:r>
        <w:t>Rockett</w:t>
      </w:r>
      <w:proofErr w:type="spellEnd"/>
      <w:r>
        <w:t xml:space="preserve"> B. W. “Practical Inorganic Chemistry” Van </w:t>
      </w:r>
      <w:proofErr w:type="spellStart"/>
      <w:r>
        <w:t>Nostrand</w:t>
      </w:r>
      <w:proofErr w:type="spellEnd"/>
      <w:r>
        <w:t xml:space="preserve"> Reinhold </w:t>
      </w:r>
    </w:p>
    <w:p w:rsidR="005806FA" w:rsidRDefault="00A36F17">
      <w:pPr>
        <w:spacing w:after="68"/>
        <w:ind w:left="2002"/>
      </w:pPr>
      <w:r>
        <w:t xml:space="preserve">Company. (1972) </w:t>
      </w:r>
    </w:p>
    <w:p w:rsidR="005806FA" w:rsidRDefault="00A36F17">
      <w:pPr>
        <w:numPr>
          <w:ilvl w:val="1"/>
          <w:numId w:val="3"/>
        </w:numPr>
        <w:ind w:left="2395" w:hanging="403"/>
      </w:pPr>
      <w:proofErr w:type="spellStart"/>
      <w:r>
        <w:t>Miessler</w:t>
      </w:r>
      <w:proofErr w:type="spellEnd"/>
      <w:r>
        <w:t xml:space="preserve"> G. L. and </w:t>
      </w:r>
      <w:proofErr w:type="spellStart"/>
      <w:r>
        <w:t>Tarr</w:t>
      </w:r>
      <w:proofErr w:type="spellEnd"/>
      <w:r>
        <w:t xml:space="preserve"> Donald A. “Inorganic Chemistry” Prentice-Hall International, Inc. </w:t>
      </w:r>
    </w:p>
    <w:p w:rsidR="005806FA" w:rsidRDefault="00A36F17">
      <w:pPr>
        <w:spacing w:after="81"/>
        <w:ind w:left="2002"/>
      </w:pPr>
      <w:r>
        <w:t xml:space="preserve">Prentice-Hall International Edition (1991) </w:t>
      </w:r>
    </w:p>
    <w:p w:rsidR="005806FA" w:rsidRDefault="00A36F17">
      <w:pPr>
        <w:numPr>
          <w:ilvl w:val="1"/>
          <w:numId w:val="3"/>
        </w:numPr>
        <w:ind w:left="2395" w:hanging="403"/>
      </w:pPr>
      <w:r>
        <w:t xml:space="preserve">Moody B. “Comparative Inorganic Chemistry” Routledge, Chapman and Hall, Inc. 3rd </w:t>
      </w:r>
    </w:p>
    <w:p w:rsidR="005806FA" w:rsidRDefault="00A36F17">
      <w:pPr>
        <w:spacing w:after="54"/>
        <w:ind w:left="2002"/>
      </w:pPr>
      <w:r>
        <w:t xml:space="preserve">Edition (1991) </w:t>
      </w:r>
    </w:p>
    <w:p w:rsidR="005806FA" w:rsidRDefault="00A36F17">
      <w:pPr>
        <w:numPr>
          <w:ilvl w:val="1"/>
          <w:numId w:val="3"/>
        </w:numPr>
        <w:spacing w:after="105"/>
        <w:ind w:left="2395" w:hanging="403"/>
      </w:pPr>
      <w:r>
        <w:t xml:space="preserve">Kennedy, Friedlander, “Nuclear and Radiochemistry” (latest edition). </w:t>
      </w:r>
    </w:p>
    <w:p w:rsidR="005806FA" w:rsidRDefault="00A36F17">
      <w:pPr>
        <w:spacing w:after="3" w:line="259" w:lineRule="auto"/>
        <w:ind w:left="2630"/>
        <w:jc w:val="center"/>
      </w:pPr>
      <w:r>
        <w:rPr>
          <w:b/>
        </w:rPr>
        <w:t xml:space="preserve">PRACTICALS </w:t>
      </w:r>
    </w:p>
    <w:p w:rsidR="005806FA" w:rsidRDefault="00A36F17">
      <w:pPr>
        <w:numPr>
          <w:ilvl w:val="0"/>
          <w:numId w:val="4"/>
        </w:numPr>
        <w:spacing w:after="10" w:line="254" w:lineRule="auto"/>
        <w:ind w:hanging="274"/>
        <w:jc w:val="left"/>
      </w:pPr>
      <w:r>
        <w:rPr>
          <w:b/>
        </w:rPr>
        <w:t xml:space="preserve">Laboratory Ethics and safety measures </w:t>
      </w:r>
    </w:p>
    <w:p w:rsidR="005806FA" w:rsidRDefault="00A36F17">
      <w:pPr>
        <w:spacing w:after="6" w:line="248" w:lineRule="auto"/>
        <w:ind w:left="1625" w:hanging="8"/>
      </w:pPr>
      <w:r>
        <w:rPr>
          <w:sz w:val="22"/>
        </w:rPr>
        <w:t xml:space="preserve">Awareness about the toxic nature of chemicals and their handling, cleaning of glassware, safe laboratory operations </w:t>
      </w:r>
    </w:p>
    <w:p w:rsidR="005806FA" w:rsidRDefault="00A36F17">
      <w:pPr>
        <w:numPr>
          <w:ilvl w:val="0"/>
          <w:numId w:val="4"/>
        </w:numPr>
        <w:spacing w:after="10" w:line="254" w:lineRule="auto"/>
        <w:ind w:hanging="274"/>
        <w:jc w:val="left"/>
      </w:pPr>
      <w:r>
        <w:rPr>
          <w:b/>
        </w:rPr>
        <w:t xml:space="preserve">Qualitative analysis </w:t>
      </w:r>
    </w:p>
    <w:p w:rsidR="005806FA" w:rsidRDefault="00A36F17">
      <w:pPr>
        <w:spacing w:after="6" w:line="248" w:lineRule="auto"/>
        <w:ind w:left="1625" w:hanging="8"/>
      </w:pPr>
      <w:r>
        <w:rPr>
          <w:sz w:val="22"/>
        </w:rPr>
        <w:t xml:space="preserve">Analysis of four ions (two anions and two </w:t>
      </w:r>
      <w:proofErr w:type="spellStart"/>
      <w:r>
        <w:rPr>
          <w:sz w:val="22"/>
        </w:rPr>
        <w:t>cations</w:t>
      </w:r>
      <w:proofErr w:type="spellEnd"/>
      <w:r>
        <w:rPr>
          <w:sz w:val="22"/>
        </w:rPr>
        <w:t xml:space="preserve">) from mixture of salts </w:t>
      </w:r>
    </w:p>
    <w:p w:rsidR="005806FA" w:rsidRDefault="00A36F17">
      <w:pPr>
        <w:spacing w:after="59" w:line="259" w:lineRule="auto"/>
        <w:ind w:left="91" w:firstLine="0"/>
        <w:jc w:val="left"/>
      </w:pPr>
      <w:r>
        <w:rPr>
          <w:sz w:val="16"/>
        </w:rPr>
        <w:t xml:space="preserve"> </w:t>
      </w:r>
    </w:p>
    <w:p w:rsidR="005806FA" w:rsidRDefault="00A36F17">
      <w:pPr>
        <w:numPr>
          <w:ilvl w:val="0"/>
          <w:numId w:val="4"/>
        </w:numPr>
        <w:spacing w:after="10" w:line="254" w:lineRule="auto"/>
        <w:ind w:hanging="274"/>
        <w:jc w:val="left"/>
      </w:pPr>
      <w:r>
        <w:rPr>
          <w:b/>
        </w:rPr>
        <w:t xml:space="preserve">Quantitative analysis </w:t>
      </w:r>
    </w:p>
    <w:p w:rsidR="005806FA" w:rsidRDefault="00A36F17">
      <w:pPr>
        <w:numPr>
          <w:ilvl w:val="1"/>
          <w:numId w:val="4"/>
        </w:numPr>
        <w:spacing w:after="6" w:line="248" w:lineRule="auto"/>
        <w:ind w:hanging="730"/>
      </w:pPr>
      <w:r>
        <w:rPr>
          <w:sz w:val="22"/>
        </w:rPr>
        <w:t xml:space="preserve">Acid-Base Titrations (minimum 02) </w:t>
      </w:r>
    </w:p>
    <w:p w:rsidR="005806FA" w:rsidRDefault="00A36F17">
      <w:pPr>
        <w:numPr>
          <w:ilvl w:val="1"/>
          <w:numId w:val="4"/>
        </w:numPr>
        <w:spacing w:after="6" w:line="248" w:lineRule="auto"/>
        <w:ind w:hanging="730"/>
      </w:pPr>
      <w:r>
        <w:rPr>
          <w:sz w:val="22"/>
        </w:rPr>
        <w:t xml:space="preserve">Redox Titrations (minimum 02) </w:t>
      </w:r>
    </w:p>
    <w:p w:rsidR="005806FA" w:rsidRDefault="00A36F17">
      <w:pPr>
        <w:numPr>
          <w:ilvl w:val="1"/>
          <w:numId w:val="4"/>
        </w:numPr>
        <w:spacing w:after="6" w:line="248" w:lineRule="auto"/>
        <w:ind w:hanging="730"/>
      </w:pPr>
      <w:proofErr w:type="spellStart"/>
      <w:r>
        <w:rPr>
          <w:sz w:val="22"/>
        </w:rPr>
        <w:t>Complexometric</w:t>
      </w:r>
      <w:proofErr w:type="spellEnd"/>
      <w:r>
        <w:rPr>
          <w:sz w:val="22"/>
        </w:rPr>
        <w:t xml:space="preserve"> </w:t>
      </w:r>
      <w:proofErr w:type="spellStart"/>
      <w:r>
        <w:rPr>
          <w:sz w:val="22"/>
        </w:rPr>
        <w:t>Tirations</w:t>
      </w:r>
      <w:proofErr w:type="spellEnd"/>
      <w:r>
        <w:rPr>
          <w:sz w:val="22"/>
        </w:rPr>
        <w:t xml:space="preserve"> (minimum 02) </w:t>
      </w:r>
    </w:p>
    <w:p w:rsidR="005806FA" w:rsidRDefault="00A36F17">
      <w:pPr>
        <w:numPr>
          <w:ilvl w:val="0"/>
          <w:numId w:val="4"/>
        </w:numPr>
        <w:spacing w:after="2" w:line="259" w:lineRule="auto"/>
        <w:ind w:hanging="274"/>
        <w:jc w:val="left"/>
      </w:pPr>
      <w:r>
        <w:rPr>
          <w:b/>
          <w:sz w:val="22"/>
        </w:rPr>
        <w:t xml:space="preserve">Inorganic Preparations </w:t>
      </w:r>
    </w:p>
    <w:p w:rsidR="005806FA" w:rsidRDefault="00A36F17">
      <w:pPr>
        <w:numPr>
          <w:ilvl w:val="1"/>
          <w:numId w:val="4"/>
        </w:numPr>
        <w:spacing w:after="6" w:line="248" w:lineRule="auto"/>
        <w:ind w:hanging="730"/>
      </w:pPr>
      <w:r>
        <w:rPr>
          <w:sz w:val="22"/>
        </w:rPr>
        <w:t xml:space="preserve">Preparation of Ferrous </w:t>
      </w:r>
      <w:proofErr w:type="spellStart"/>
      <w:r>
        <w:rPr>
          <w:sz w:val="22"/>
        </w:rPr>
        <w:t>sulphate</w:t>
      </w:r>
      <w:proofErr w:type="spellEnd"/>
      <w:r>
        <w:rPr>
          <w:sz w:val="22"/>
        </w:rPr>
        <w:t xml:space="preserve"> </w:t>
      </w:r>
    </w:p>
    <w:p w:rsidR="005806FA" w:rsidRDefault="00A36F17">
      <w:pPr>
        <w:numPr>
          <w:ilvl w:val="1"/>
          <w:numId w:val="4"/>
        </w:numPr>
        <w:spacing w:after="6" w:line="248" w:lineRule="auto"/>
        <w:ind w:hanging="730"/>
      </w:pPr>
      <w:r>
        <w:rPr>
          <w:sz w:val="22"/>
        </w:rPr>
        <w:t xml:space="preserve">Preparation of Ferric alum </w:t>
      </w:r>
    </w:p>
    <w:p w:rsidR="005806FA" w:rsidRDefault="00A36F17">
      <w:pPr>
        <w:numPr>
          <w:ilvl w:val="1"/>
          <w:numId w:val="4"/>
        </w:numPr>
        <w:spacing w:after="6" w:line="248" w:lineRule="auto"/>
        <w:ind w:hanging="730"/>
      </w:pPr>
      <w:r>
        <w:rPr>
          <w:sz w:val="22"/>
        </w:rPr>
        <w:t xml:space="preserve">Preparation of Barium </w:t>
      </w:r>
      <w:proofErr w:type="spellStart"/>
      <w:r>
        <w:rPr>
          <w:sz w:val="22"/>
        </w:rPr>
        <w:t>silphate</w:t>
      </w:r>
      <w:proofErr w:type="spellEnd"/>
      <w:r>
        <w:rPr>
          <w:sz w:val="22"/>
        </w:rPr>
        <w:t xml:space="preserve"> </w:t>
      </w:r>
    </w:p>
    <w:p w:rsidR="005806FA" w:rsidRDefault="00A36F17">
      <w:pPr>
        <w:spacing w:after="0" w:line="259" w:lineRule="auto"/>
        <w:ind w:left="91" w:firstLine="0"/>
        <w:jc w:val="left"/>
      </w:pPr>
      <w:r>
        <w:rPr>
          <w:sz w:val="22"/>
        </w:rPr>
        <w:t xml:space="preserve"> </w:t>
      </w:r>
    </w:p>
    <w:p w:rsidR="005806FA" w:rsidRDefault="00A36F17">
      <w:pPr>
        <w:spacing w:after="10" w:line="254" w:lineRule="auto"/>
        <w:ind w:left="907"/>
        <w:jc w:val="left"/>
      </w:pPr>
      <w:r>
        <w:rPr>
          <w:b/>
        </w:rPr>
        <w:t xml:space="preserve">Recommended Books </w:t>
      </w:r>
    </w:p>
    <w:p w:rsidR="005806FA" w:rsidRDefault="00A36F17">
      <w:pPr>
        <w:numPr>
          <w:ilvl w:val="1"/>
          <w:numId w:val="5"/>
        </w:numPr>
        <w:spacing w:after="80" w:line="216" w:lineRule="auto"/>
        <w:ind w:right="62" w:firstLine="0"/>
      </w:pPr>
      <w:proofErr w:type="spellStart"/>
      <w:r>
        <w:t>Bassette</w:t>
      </w:r>
      <w:proofErr w:type="spellEnd"/>
      <w:r>
        <w:t xml:space="preserve">, J., Denney, G. H. and Mendham, J., “Vogel’s Textbook of Quantitative Inorganic </w:t>
      </w:r>
      <w:proofErr w:type="spellStart"/>
      <w:r>
        <w:rPr>
          <w:sz w:val="16"/>
        </w:rPr>
        <w:t>th</w:t>
      </w:r>
      <w:proofErr w:type="spellEnd"/>
      <w:r>
        <w:rPr>
          <w:sz w:val="16"/>
        </w:rPr>
        <w:t xml:space="preserve"> </w:t>
      </w:r>
    </w:p>
    <w:p w:rsidR="005806FA" w:rsidRDefault="00A36F17">
      <w:pPr>
        <w:ind w:left="1642"/>
      </w:pPr>
      <w:r>
        <w:t xml:space="preserve">Analysis Including Elementary Instrumental Analysis” English Language Book Society, 4 Edition, 1981. </w:t>
      </w:r>
    </w:p>
    <w:p w:rsidR="005806FA" w:rsidRDefault="00A36F17">
      <w:pPr>
        <w:numPr>
          <w:ilvl w:val="1"/>
          <w:numId w:val="5"/>
        </w:numPr>
        <w:ind w:right="62" w:firstLine="0"/>
      </w:pPr>
      <w:r>
        <w:lastRenderedPageBreak/>
        <w:t xml:space="preserve">Vogel, A. I., “A Textbook of Micro and Semi-micro Qualitative Inorganic Analysis” </w:t>
      </w:r>
    </w:p>
    <w:p w:rsidR="005806FA" w:rsidRDefault="00A36F17">
      <w:pPr>
        <w:ind w:left="1642"/>
      </w:pPr>
      <w:r>
        <w:t xml:space="preserve">Longman Green &amp; Co. 1995. </w:t>
      </w:r>
    </w:p>
    <w:p w:rsidR="005806FA" w:rsidRDefault="00A36F17">
      <w:pPr>
        <w:tabs>
          <w:tab w:val="center" w:pos="1485"/>
          <w:tab w:val="center" w:pos="3033"/>
          <w:tab w:val="center" w:pos="9853"/>
        </w:tabs>
        <w:spacing w:after="10" w:line="254" w:lineRule="auto"/>
        <w:ind w:left="0" w:firstLine="0"/>
        <w:jc w:val="left"/>
      </w:pPr>
      <w:r>
        <w:rPr>
          <w:rFonts w:ascii="Calibri" w:eastAsia="Calibri" w:hAnsi="Calibri" w:cs="Calibri"/>
          <w:sz w:val="22"/>
        </w:rPr>
        <w:tab/>
      </w:r>
      <w:r>
        <w:rPr>
          <w:b/>
        </w:rPr>
        <w:t xml:space="preserve">CHM-4402 </w:t>
      </w:r>
      <w:r>
        <w:rPr>
          <w:b/>
        </w:rPr>
        <w:tab/>
        <w:t xml:space="preserve">Biochemistry </w:t>
      </w:r>
      <w:r>
        <w:rPr>
          <w:b/>
        </w:rPr>
        <w:tab/>
        <w:t xml:space="preserve">3(2-1) </w:t>
      </w:r>
    </w:p>
    <w:p w:rsidR="005806FA" w:rsidRDefault="00A36F17">
      <w:pPr>
        <w:spacing w:after="0" w:line="259" w:lineRule="auto"/>
        <w:ind w:left="3944" w:firstLine="0"/>
        <w:jc w:val="left"/>
      </w:pPr>
      <w:r>
        <w:t xml:space="preserve"> </w:t>
      </w:r>
    </w:p>
    <w:p w:rsidR="005806FA" w:rsidRDefault="00A36F17">
      <w:pPr>
        <w:spacing w:after="0" w:line="250" w:lineRule="auto"/>
        <w:ind w:left="907" w:right="334"/>
        <w:jc w:val="left"/>
      </w:pPr>
      <w:r>
        <w:rPr>
          <w:b/>
        </w:rPr>
        <w:t>Carbohydrates:</w:t>
      </w:r>
      <w:r>
        <w:t xml:space="preserve"> Nomenclature, </w:t>
      </w:r>
      <w:proofErr w:type="spellStart"/>
      <w:r>
        <w:t>steroisomerism</w:t>
      </w:r>
      <w:proofErr w:type="spellEnd"/>
      <w:r>
        <w:t xml:space="preserve">, </w:t>
      </w:r>
      <w:proofErr w:type="spellStart"/>
      <w:r>
        <w:t>epimerism</w:t>
      </w:r>
      <w:proofErr w:type="spellEnd"/>
      <w:proofErr w:type="gramStart"/>
      <w:r>
        <w:t>,.</w:t>
      </w:r>
      <w:proofErr w:type="gramEnd"/>
      <w:r>
        <w:t xml:space="preserve"> Reactions of monosaccharide</w:t>
      </w:r>
      <w:proofErr w:type="gramStart"/>
      <w:r>
        <w:t>,  reactions</w:t>
      </w:r>
      <w:proofErr w:type="gramEnd"/>
      <w:r>
        <w:t xml:space="preserve"> of sugars due to hydroxyl group. Disaccharides, sucrose, lactose, maltose, cellulose, etc.  Polysaccharides: starch, glycogen, cellulose, </w:t>
      </w:r>
      <w:proofErr w:type="spellStart"/>
      <w:r>
        <w:t>inuline</w:t>
      </w:r>
      <w:proofErr w:type="spellEnd"/>
      <w:r>
        <w:t xml:space="preserve">, dextrin, chitin, Agar </w:t>
      </w:r>
      <w:proofErr w:type="spellStart"/>
      <w:r>
        <w:t>Mucopoly</w:t>
      </w:r>
      <w:proofErr w:type="spellEnd"/>
      <w:r>
        <w:t xml:space="preserve"> saccharides </w:t>
      </w:r>
      <w:proofErr w:type="gramStart"/>
      <w:r>
        <w:t>like  hyaluronic</w:t>
      </w:r>
      <w:proofErr w:type="gramEnd"/>
      <w:r>
        <w:t xml:space="preserve"> acid, heparin, chondroitin </w:t>
      </w:r>
      <w:proofErr w:type="spellStart"/>
      <w:r>
        <w:t>sulphate</w:t>
      </w:r>
      <w:proofErr w:type="spellEnd"/>
      <w:r>
        <w:t xml:space="preserve">. </w:t>
      </w:r>
    </w:p>
    <w:p w:rsidR="005806FA" w:rsidRDefault="00A36F17">
      <w:pPr>
        <w:spacing w:after="0" w:line="250" w:lineRule="auto"/>
        <w:ind w:left="907" w:right="334"/>
        <w:jc w:val="left"/>
      </w:pPr>
      <w:r>
        <w:rPr>
          <w:b/>
        </w:rPr>
        <w:t>Lipids:</w:t>
      </w:r>
      <w:r>
        <w:t xml:space="preserve"> fatty acids, classification of fatty </w:t>
      </w:r>
      <w:proofErr w:type="spellStart"/>
      <w:r>
        <w:t>acids.bile</w:t>
      </w:r>
      <w:proofErr w:type="spellEnd"/>
      <w:r>
        <w:t xml:space="preserve"> acids and bile salts, triglycerides, hydrolysis of  triglycerides, </w:t>
      </w:r>
      <w:proofErr w:type="spellStart"/>
      <w:r>
        <w:t>sponification</w:t>
      </w:r>
      <w:proofErr w:type="spellEnd"/>
      <w:r>
        <w:t xml:space="preserve">, </w:t>
      </w:r>
      <w:proofErr w:type="spellStart"/>
      <w:r>
        <w:t>chararcterization</w:t>
      </w:r>
      <w:proofErr w:type="spellEnd"/>
      <w:r>
        <w:t xml:space="preserve"> of fats, waxes, behavior of lipids in water. Micelle</w:t>
      </w:r>
      <w:proofErr w:type="gramStart"/>
      <w:r>
        <w:t>,  chylomicron</w:t>
      </w:r>
      <w:proofErr w:type="gramEnd"/>
      <w:r>
        <w:t xml:space="preserve">, VLDL, LDL, HDL. Plasma Lipoproteins. </w:t>
      </w:r>
    </w:p>
    <w:p w:rsidR="005806FA" w:rsidRDefault="00A36F17">
      <w:pPr>
        <w:spacing w:after="0" w:line="250" w:lineRule="auto"/>
        <w:ind w:left="907" w:right="334"/>
        <w:jc w:val="left"/>
      </w:pPr>
      <w:proofErr w:type="spellStart"/>
      <w:r>
        <w:rPr>
          <w:b/>
        </w:rPr>
        <w:t>Protiens</w:t>
      </w:r>
      <w:proofErr w:type="spellEnd"/>
      <w:r>
        <w:rPr>
          <w:b/>
        </w:rPr>
        <w:t>:</w:t>
      </w:r>
      <w:r>
        <w:t xml:space="preserve"> Amino acids found in proteins, amino acid used in protein synthesis. Non-protein </w:t>
      </w:r>
      <w:proofErr w:type="gramStart"/>
      <w:r>
        <w:t>amino  acids</w:t>
      </w:r>
      <w:proofErr w:type="gramEnd"/>
      <w:r>
        <w:t xml:space="preserve">, isoelectric point. Classification of proteins, protein sequencing, different levels of </w:t>
      </w:r>
      <w:proofErr w:type="gramStart"/>
      <w:r>
        <w:t>protein  structure</w:t>
      </w:r>
      <w:proofErr w:type="gramEnd"/>
      <w:r>
        <w:t xml:space="preserve">. </w:t>
      </w:r>
    </w:p>
    <w:p w:rsidR="005806FA" w:rsidRDefault="00A36F17">
      <w:pPr>
        <w:spacing w:after="40" w:line="250" w:lineRule="auto"/>
        <w:ind w:left="907" w:right="334"/>
        <w:jc w:val="left"/>
      </w:pPr>
      <w:r>
        <w:rPr>
          <w:b/>
        </w:rPr>
        <w:t>Nucleic acids:</w:t>
      </w:r>
      <w:r>
        <w:t xml:space="preserve"> chemical composition, Bases present in nucleic acids: purines and </w:t>
      </w:r>
      <w:proofErr w:type="spellStart"/>
      <w:r>
        <w:t>pyrimidines</w:t>
      </w:r>
      <w:proofErr w:type="spellEnd"/>
      <w:proofErr w:type="gramStart"/>
      <w:r>
        <w:t xml:space="preserve">,  </w:t>
      </w:r>
      <w:proofErr w:type="spellStart"/>
      <w:r>
        <w:t>nucleotids</w:t>
      </w:r>
      <w:proofErr w:type="spellEnd"/>
      <w:proofErr w:type="gramEnd"/>
      <w:r>
        <w:t xml:space="preserve"> and nucleosides, structure of DNA, base composition of DNA, types of RNA, nucleases. </w:t>
      </w:r>
      <w:r>
        <w:rPr>
          <w:b/>
        </w:rPr>
        <w:t xml:space="preserve">Recommended Books </w:t>
      </w:r>
    </w:p>
    <w:p w:rsidR="005806FA" w:rsidRDefault="00A36F17">
      <w:pPr>
        <w:numPr>
          <w:ilvl w:val="0"/>
          <w:numId w:val="6"/>
        </w:numPr>
        <w:spacing w:after="40"/>
        <w:ind w:hanging="240"/>
      </w:pPr>
      <w:r>
        <w:t xml:space="preserve">D. </w:t>
      </w:r>
      <w:proofErr w:type="spellStart"/>
      <w:r>
        <w:t>Voet</w:t>
      </w:r>
      <w:proofErr w:type="spellEnd"/>
      <w:r>
        <w:t xml:space="preserve">, J. G. </w:t>
      </w:r>
      <w:proofErr w:type="spellStart"/>
      <w:r>
        <w:t>Voet</w:t>
      </w:r>
      <w:proofErr w:type="spellEnd"/>
      <w:r>
        <w:t xml:space="preserve">, C. W. Pratt, “Biochemistry”, John Wiley &amp; Sons, New York, 1999. </w:t>
      </w:r>
    </w:p>
    <w:p w:rsidR="005806FA" w:rsidRDefault="00A36F17">
      <w:pPr>
        <w:numPr>
          <w:ilvl w:val="0"/>
          <w:numId w:val="6"/>
        </w:numPr>
        <w:spacing w:after="42"/>
        <w:ind w:hanging="240"/>
      </w:pPr>
      <w:r>
        <w:t xml:space="preserve">A. L. </w:t>
      </w:r>
      <w:proofErr w:type="spellStart"/>
      <w:r>
        <w:t>Lehninger</w:t>
      </w:r>
      <w:proofErr w:type="spellEnd"/>
      <w:r>
        <w:t xml:space="preserve">, D. L. Nelson, M. M. Cox, “Principles of Biochemistry”, 3rd Ed., </w:t>
      </w:r>
      <w:proofErr w:type="gramStart"/>
      <w:r>
        <w:t>Worth  Publishers</w:t>
      </w:r>
      <w:proofErr w:type="gramEnd"/>
      <w:r>
        <w:t xml:space="preserve">, New York, 2000. </w:t>
      </w:r>
    </w:p>
    <w:p w:rsidR="005806FA" w:rsidRDefault="00A36F17">
      <w:pPr>
        <w:numPr>
          <w:ilvl w:val="0"/>
          <w:numId w:val="6"/>
        </w:numPr>
        <w:spacing w:after="39"/>
        <w:ind w:hanging="240"/>
      </w:pPr>
      <w:r>
        <w:t xml:space="preserve">G. </w:t>
      </w:r>
      <w:proofErr w:type="spellStart"/>
      <w:r>
        <w:t>Zubay</w:t>
      </w:r>
      <w:proofErr w:type="spellEnd"/>
      <w:r>
        <w:t xml:space="preserve">, “Biochemistry”, W. C. B. Publishers, Toronto, 1998. </w:t>
      </w:r>
    </w:p>
    <w:p w:rsidR="005806FA" w:rsidRDefault="00A36F17">
      <w:pPr>
        <w:numPr>
          <w:ilvl w:val="0"/>
          <w:numId w:val="6"/>
        </w:numPr>
        <w:spacing w:after="37"/>
        <w:ind w:hanging="240"/>
      </w:pPr>
      <w:r>
        <w:t xml:space="preserve">L. </w:t>
      </w:r>
      <w:proofErr w:type="spellStart"/>
      <w:r>
        <w:t>Stryer</w:t>
      </w:r>
      <w:proofErr w:type="spellEnd"/>
      <w:r>
        <w:t xml:space="preserve">, “Biochemistry” 5th Ed., W. H. Freeman &amp; Co., 2002. </w:t>
      </w:r>
    </w:p>
    <w:p w:rsidR="005806FA" w:rsidRDefault="00A36F17">
      <w:pPr>
        <w:numPr>
          <w:ilvl w:val="0"/>
          <w:numId w:val="6"/>
        </w:numPr>
        <w:spacing w:after="39"/>
        <w:ind w:hanging="240"/>
      </w:pPr>
      <w:r>
        <w:t xml:space="preserve">R. K. Murray, D. K. </w:t>
      </w:r>
      <w:proofErr w:type="spellStart"/>
      <w:r>
        <w:t>Granner</w:t>
      </w:r>
      <w:proofErr w:type="spellEnd"/>
      <w:r>
        <w:t xml:space="preserve">, P. A. Mayes, “Harper’s Biochemistry”, </w:t>
      </w:r>
      <w:proofErr w:type="spellStart"/>
      <w:r>
        <w:t>Rodwell</w:t>
      </w:r>
      <w:proofErr w:type="spellEnd"/>
      <w:r>
        <w:t xml:space="preserve">, 2000. </w:t>
      </w:r>
    </w:p>
    <w:p w:rsidR="005806FA" w:rsidRDefault="00A36F17">
      <w:pPr>
        <w:numPr>
          <w:ilvl w:val="0"/>
          <w:numId w:val="6"/>
        </w:numPr>
        <w:spacing w:after="40"/>
        <w:ind w:hanging="240"/>
      </w:pPr>
      <w:r>
        <w:t xml:space="preserve">Guyton and Hall, “Text Book of Biochemistry”, </w:t>
      </w:r>
      <w:proofErr w:type="spellStart"/>
      <w:r>
        <w:t>Barcourt</w:t>
      </w:r>
      <w:proofErr w:type="spellEnd"/>
      <w:r>
        <w:t xml:space="preserve"> Brace Asia, 1998. </w:t>
      </w:r>
    </w:p>
    <w:p w:rsidR="005806FA" w:rsidRDefault="00A36F17">
      <w:pPr>
        <w:numPr>
          <w:ilvl w:val="0"/>
          <w:numId w:val="6"/>
        </w:numPr>
        <w:spacing w:after="38"/>
        <w:ind w:hanging="240"/>
      </w:pPr>
      <w:r>
        <w:t xml:space="preserve">D. E. </w:t>
      </w:r>
      <w:proofErr w:type="spellStart"/>
      <w:r>
        <w:t>Schumm</w:t>
      </w:r>
      <w:proofErr w:type="spellEnd"/>
      <w:r>
        <w:t xml:space="preserve">, “Essential of Biochemistry”, Medical Edition series New York, 1999. 8. M. Ahmed, “Essentials of Medical Biochemistry”, Merit publishers Faisalabad, 1982. </w:t>
      </w:r>
    </w:p>
    <w:p w:rsidR="005806FA" w:rsidRDefault="00A36F17">
      <w:pPr>
        <w:numPr>
          <w:ilvl w:val="0"/>
          <w:numId w:val="7"/>
        </w:numPr>
        <w:spacing w:after="40"/>
        <w:ind w:right="2037" w:hanging="240"/>
      </w:pPr>
      <w:r>
        <w:t xml:space="preserve">P. C. </w:t>
      </w:r>
      <w:proofErr w:type="spellStart"/>
      <w:r>
        <w:t>Champe</w:t>
      </w:r>
      <w:proofErr w:type="spellEnd"/>
      <w:r>
        <w:t xml:space="preserve">, A. R. Harvey, “Biochemistry”, Lippincott-Raven Publishers, 1994. </w:t>
      </w:r>
    </w:p>
    <w:p w:rsidR="005806FA" w:rsidRDefault="00A36F17">
      <w:pPr>
        <w:numPr>
          <w:ilvl w:val="0"/>
          <w:numId w:val="7"/>
        </w:numPr>
        <w:spacing w:after="36"/>
        <w:ind w:right="2037" w:hanging="240"/>
      </w:pPr>
      <w:r>
        <w:t xml:space="preserve">G. L. </w:t>
      </w:r>
      <w:proofErr w:type="spellStart"/>
      <w:r>
        <w:t>Zubay</w:t>
      </w:r>
      <w:proofErr w:type="spellEnd"/>
      <w:r>
        <w:t xml:space="preserve">, “Principles of </w:t>
      </w:r>
      <w:proofErr w:type="spellStart"/>
      <w:r>
        <w:t>Biochemisty</w:t>
      </w:r>
      <w:proofErr w:type="spellEnd"/>
      <w:r>
        <w:t xml:space="preserve">”, Mc Millan Publishing Co., 1995. 11. L. </w:t>
      </w:r>
      <w:proofErr w:type="spellStart"/>
      <w:r>
        <w:t>Stryer</w:t>
      </w:r>
      <w:proofErr w:type="spellEnd"/>
      <w:r>
        <w:t xml:space="preserve">, “Biochemistry”, W. H. Freeman &amp; Co., N. Y., 1995.  </w:t>
      </w:r>
    </w:p>
    <w:p w:rsidR="005806FA" w:rsidRDefault="00A36F17">
      <w:pPr>
        <w:spacing w:after="10" w:line="254" w:lineRule="auto"/>
        <w:ind w:left="907" w:right="8098"/>
        <w:jc w:val="left"/>
      </w:pPr>
      <w:proofErr w:type="gramStart"/>
      <w:r>
        <w:rPr>
          <w:b/>
          <w:sz w:val="28"/>
        </w:rPr>
        <w:t xml:space="preserve">Practical  </w:t>
      </w:r>
      <w:r>
        <w:rPr>
          <w:b/>
        </w:rPr>
        <w:t>Course</w:t>
      </w:r>
      <w:proofErr w:type="gramEnd"/>
      <w:r>
        <w:rPr>
          <w:b/>
        </w:rPr>
        <w:t xml:space="preserve"> Outlines </w:t>
      </w:r>
    </w:p>
    <w:p w:rsidR="005806FA" w:rsidRDefault="00A36F17">
      <w:pPr>
        <w:numPr>
          <w:ilvl w:val="0"/>
          <w:numId w:val="8"/>
        </w:numPr>
        <w:ind w:hanging="240"/>
      </w:pPr>
      <w:r>
        <w:t xml:space="preserve">Detection of carbohydrates, </w:t>
      </w:r>
      <w:proofErr w:type="spellStart"/>
      <w:r>
        <w:t>monosaccharides</w:t>
      </w:r>
      <w:proofErr w:type="spellEnd"/>
      <w:r>
        <w:t xml:space="preserve"> and polysaccharides.  </w:t>
      </w:r>
    </w:p>
    <w:p w:rsidR="005806FA" w:rsidRDefault="00A36F17">
      <w:pPr>
        <w:numPr>
          <w:ilvl w:val="0"/>
          <w:numId w:val="8"/>
        </w:numPr>
        <w:ind w:hanging="240"/>
      </w:pPr>
      <w:r>
        <w:t xml:space="preserve">Detection of lipids on the basis of physical and chemical properties.  </w:t>
      </w:r>
    </w:p>
    <w:p w:rsidR="005806FA" w:rsidRDefault="00A36F17">
      <w:pPr>
        <w:numPr>
          <w:ilvl w:val="0"/>
          <w:numId w:val="8"/>
        </w:numPr>
        <w:ind w:hanging="240"/>
      </w:pPr>
      <w:r>
        <w:t xml:space="preserve">Qualitative tests for proteins of </w:t>
      </w:r>
      <w:proofErr w:type="spellStart"/>
      <w:r>
        <w:t>amins</w:t>
      </w:r>
      <w:proofErr w:type="spellEnd"/>
      <w:r>
        <w:t xml:space="preserve"> acids.  </w:t>
      </w:r>
    </w:p>
    <w:p w:rsidR="005806FA" w:rsidRDefault="00A36F17">
      <w:pPr>
        <w:numPr>
          <w:ilvl w:val="0"/>
          <w:numId w:val="8"/>
        </w:numPr>
        <w:ind w:hanging="240"/>
      </w:pPr>
      <w:r>
        <w:t xml:space="preserve">Preparation buffers at different </w:t>
      </w:r>
      <w:proofErr w:type="spellStart"/>
      <w:proofErr w:type="gramStart"/>
      <w:r>
        <w:t>pHs</w:t>
      </w:r>
      <w:proofErr w:type="spellEnd"/>
      <w:proofErr w:type="gramEnd"/>
      <w:r>
        <w:t xml:space="preserve">.  </w:t>
      </w:r>
    </w:p>
    <w:p w:rsidR="005806FA" w:rsidRDefault="00A36F17">
      <w:pPr>
        <w:numPr>
          <w:ilvl w:val="0"/>
          <w:numId w:val="8"/>
        </w:numPr>
        <w:ind w:hanging="240"/>
      </w:pPr>
      <w:r>
        <w:t xml:space="preserve">Precipitation.  </w:t>
      </w:r>
    </w:p>
    <w:p w:rsidR="005806FA" w:rsidRDefault="00A36F17">
      <w:pPr>
        <w:spacing w:after="10" w:line="254" w:lineRule="auto"/>
        <w:ind w:left="907"/>
        <w:jc w:val="left"/>
      </w:pPr>
      <w:r>
        <w:rPr>
          <w:b/>
        </w:rPr>
        <w:t xml:space="preserve">Recommended Books  </w:t>
      </w:r>
    </w:p>
    <w:p w:rsidR="005806FA" w:rsidRDefault="00A36F17">
      <w:pPr>
        <w:numPr>
          <w:ilvl w:val="0"/>
          <w:numId w:val="9"/>
        </w:numPr>
        <w:spacing w:after="42"/>
        <w:ind w:right="401" w:hanging="240"/>
      </w:pPr>
      <w:r>
        <w:t xml:space="preserve">D. T. Plummer, “An Introduction to Practical Biochemistry”, Tata Mc </w:t>
      </w:r>
      <w:proofErr w:type="spellStart"/>
      <w:r>
        <w:t>Graw</w:t>
      </w:r>
      <w:proofErr w:type="spellEnd"/>
      <w:r>
        <w:t>-</w:t>
      </w:r>
      <w:proofErr w:type="gramStart"/>
      <w:r>
        <w:t>Hill  Publishing</w:t>
      </w:r>
      <w:proofErr w:type="gramEnd"/>
      <w:r>
        <w:t xml:space="preserve"> company Ltd. New Delhi, 1988. </w:t>
      </w:r>
    </w:p>
    <w:p w:rsidR="005806FA" w:rsidRDefault="00A36F17">
      <w:pPr>
        <w:numPr>
          <w:ilvl w:val="0"/>
          <w:numId w:val="9"/>
        </w:numPr>
        <w:spacing w:after="42"/>
        <w:ind w:right="401" w:hanging="240"/>
      </w:pPr>
      <w:r>
        <w:t xml:space="preserve">G. </w:t>
      </w:r>
      <w:proofErr w:type="spellStart"/>
      <w:r>
        <w:t>Rajagopal</w:t>
      </w:r>
      <w:proofErr w:type="spellEnd"/>
      <w:r>
        <w:t xml:space="preserve">, S. </w:t>
      </w:r>
      <w:proofErr w:type="spellStart"/>
      <w:r>
        <w:t>Ramakrishnan</w:t>
      </w:r>
      <w:proofErr w:type="spellEnd"/>
      <w:r>
        <w:t xml:space="preserve">, “Practical Biochemistry for Medical Students”, </w:t>
      </w:r>
      <w:proofErr w:type="gramStart"/>
      <w:r>
        <w:t>Orient  Longman</w:t>
      </w:r>
      <w:proofErr w:type="gramEnd"/>
      <w:r>
        <w:t xml:space="preserve"> Ltd., Hyderabad, 1983. </w:t>
      </w:r>
    </w:p>
    <w:p w:rsidR="005806FA" w:rsidRDefault="00A36F17">
      <w:pPr>
        <w:numPr>
          <w:ilvl w:val="0"/>
          <w:numId w:val="9"/>
        </w:numPr>
        <w:ind w:right="401" w:hanging="240"/>
      </w:pPr>
      <w:r>
        <w:t xml:space="preserve">S. P. Singh, “Manual of Biochemistry”, CBS Publishers, New Delhi, 1988 </w:t>
      </w:r>
    </w:p>
    <w:p w:rsidR="005806FA" w:rsidRDefault="00A36F17">
      <w:pPr>
        <w:tabs>
          <w:tab w:val="center" w:pos="1485"/>
          <w:tab w:val="center" w:pos="3328"/>
          <w:tab w:val="center" w:pos="9887"/>
        </w:tabs>
        <w:spacing w:after="10" w:line="254" w:lineRule="auto"/>
        <w:ind w:left="0" w:firstLine="0"/>
        <w:jc w:val="left"/>
      </w:pPr>
      <w:r>
        <w:rPr>
          <w:rFonts w:ascii="Calibri" w:eastAsia="Calibri" w:hAnsi="Calibri" w:cs="Calibri"/>
          <w:sz w:val="22"/>
        </w:rPr>
        <w:tab/>
      </w:r>
      <w:r>
        <w:rPr>
          <w:b/>
        </w:rPr>
        <w:t xml:space="preserve">CHM-4405 </w:t>
      </w:r>
      <w:r>
        <w:rPr>
          <w:b/>
        </w:rPr>
        <w:tab/>
        <w:t xml:space="preserve">Applied Chemistry </w:t>
      </w:r>
      <w:r>
        <w:rPr>
          <w:b/>
        </w:rPr>
        <w:tab/>
        <w:t xml:space="preserve">2(2-0) </w:t>
      </w:r>
    </w:p>
    <w:p w:rsidR="005806FA" w:rsidRDefault="00A36F17">
      <w:pPr>
        <w:spacing w:after="10" w:line="254" w:lineRule="auto"/>
        <w:ind w:left="907"/>
        <w:jc w:val="left"/>
      </w:pPr>
      <w:r>
        <w:rPr>
          <w:b/>
        </w:rPr>
        <w:t xml:space="preserve">Fundamentals of Chemical Industry: </w:t>
      </w:r>
    </w:p>
    <w:p w:rsidR="005806FA" w:rsidRDefault="00A36F17">
      <w:pPr>
        <w:ind w:left="972" w:right="740" w:hanging="60"/>
      </w:pPr>
      <w:r>
        <w:t xml:space="preserve">Basic principles and parameters for industrial plant unit operations and unit processes. </w:t>
      </w:r>
      <w:r>
        <w:rPr>
          <w:b/>
        </w:rPr>
        <w:t xml:space="preserve">Chemical Industries: </w:t>
      </w:r>
    </w:p>
    <w:p w:rsidR="005806FA" w:rsidRDefault="00A36F17">
      <w:r>
        <w:lastRenderedPageBreak/>
        <w:t xml:space="preserve">Raw materials, flow sheet diagrams and unit operations and unit processes of </w:t>
      </w:r>
      <w:proofErr w:type="spellStart"/>
      <w:r>
        <w:t>sulphuric</w:t>
      </w:r>
      <w:proofErr w:type="spellEnd"/>
      <w:r>
        <w:t xml:space="preserve"> acid, nitric acid, hydrochloric acid, oxalic acid, formic acid, caustic soda and washing soda, cement industry, petroleum, textile, polymer and fuel industries, applications of these industries. </w:t>
      </w:r>
    </w:p>
    <w:p w:rsidR="005806FA" w:rsidRDefault="00A36F17">
      <w:pPr>
        <w:spacing w:after="0" w:line="259" w:lineRule="auto"/>
        <w:ind w:left="911" w:firstLine="0"/>
        <w:jc w:val="center"/>
      </w:pPr>
      <w:r>
        <w:rPr>
          <w:b/>
          <w:sz w:val="28"/>
          <w:u w:val="single" w:color="000000"/>
          <w:shd w:val="clear" w:color="auto" w:fill="D2D2D2"/>
        </w:rPr>
        <w:t>COURSES FOR SEMESTER-VI</w:t>
      </w:r>
      <w:r>
        <w:rPr>
          <w:b/>
          <w:sz w:val="28"/>
        </w:rPr>
        <w:t xml:space="preserve"> </w:t>
      </w:r>
    </w:p>
    <w:p w:rsidR="005806FA" w:rsidRDefault="00A36F17">
      <w:pPr>
        <w:spacing w:after="169" w:line="259" w:lineRule="auto"/>
        <w:ind w:left="91" w:firstLine="0"/>
        <w:jc w:val="left"/>
      </w:pPr>
      <w:r>
        <w:rPr>
          <w:b/>
          <w:sz w:val="14"/>
        </w:rPr>
        <w:t xml:space="preserve"> </w:t>
      </w:r>
    </w:p>
    <w:p w:rsidR="005806FA" w:rsidRDefault="00A36F17">
      <w:pPr>
        <w:tabs>
          <w:tab w:val="center" w:pos="2759"/>
          <w:tab w:val="center" w:pos="9133"/>
        </w:tabs>
        <w:spacing w:after="4" w:line="263" w:lineRule="auto"/>
        <w:ind w:left="0" w:firstLine="0"/>
        <w:jc w:val="left"/>
      </w:pPr>
      <w:r>
        <w:rPr>
          <w:rFonts w:ascii="Calibri" w:eastAsia="Calibri" w:hAnsi="Calibri" w:cs="Calibri"/>
          <w:sz w:val="22"/>
        </w:rPr>
        <w:tab/>
      </w:r>
      <w:r>
        <w:rPr>
          <w:b/>
        </w:rPr>
        <w:t xml:space="preserve">CHM-5601    </w:t>
      </w:r>
      <w:r>
        <w:rPr>
          <w:b/>
          <w:u w:val="single" w:color="000000"/>
        </w:rPr>
        <w:t>Physical Chemistry-II</w:t>
      </w:r>
      <w:r>
        <w:rPr>
          <w:b/>
        </w:rPr>
        <w:t xml:space="preserve"> </w:t>
      </w:r>
      <w:r>
        <w:rPr>
          <w:b/>
        </w:rPr>
        <w:tab/>
        <w:t xml:space="preserve">4(3-1) </w:t>
      </w:r>
    </w:p>
    <w:p w:rsidR="005806FA" w:rsidRDefault="00A36F17">
      <w:pPr>
        <w:numPr>
          <w:ilvl w:val="1"/>
          <w:numId w:val="9"/>
        </w:numPr>
        <w:spacing w:after="10" w:line="254" w:lineRule="auto"/>
        <w:ind w:hanging="243"/>
        <w:jc w:val="left"/>
      </w:pPr>
      <w:r>
        <w:rPr>
          <w:b/>
        </w:rPr>
        <w:t xml:space="preserve">Quantum mechanics </w:t>
      </w:r>
    </w:p>
    <w:p w:rsidR="005806FA" w:rsidRDefault="00A36F17">
      <w:r>
        <w:t xml:space="preserve">Black Body radiations, photoelectric effect, Compton effect, postulates of quantum mechanics, concept of wave functions, operators, </w:t>
      </w:r>
      <w:proofErr w:type="spellStart"/>
      <w:r>
        <w:t>eigen</w:t>
      </w:r>
      <w:proofErr w:type="spellEnd"/>
      <w:r>
        <w:t xml:space="preserve"> and non-</w:t>
      </w:r>
      <w:proofErr w:type="spellStart"/>
      <w:r>
        <w:t>eigen</w:t>
      </w:r>
      <w:proofErr w:type="spellEnd"/>
      <w:r>
        <w:t xml:space="preserve"> functions, derivation of Schrodinger wave equation for one dimension and three dimensions, concept of degeneracy, orthogonal and normalized set of functions, tunneling effect, Pauli exclusion principle. </w:t>
      </w:r>
    </w:p>
    <w:p w:rsidR="005806FA" w:rsidRDefault="00A36F17">
      <w:pPr>
        <w:numPr>
          <w:ilvl w:val="1"/>
          <w:numId w:val="9"/>
        </w:numPr>
        <w:spacing w:after="10" w:line="254" w:lineRule="auto"/>
        <w:ind w:hanging="243"/>
        <w:jc w:val="left"/>
      </w:pPr>
      <w:r>
        <w:rPr>
          <w:b/>
        </w:rPr>
        <w:t xml:space="preserve">Electrochemistry </w:t>
      </w:r>
    </w:p>
    <w:p w:rsidR="005806FA" w:rsidRDefault="00A36F17">
      <w:pPr>
        <w:spacing w:after="198"/>
      </w:pPr>
      <w:r>
        <w:t xml:space="preserve">Conductance, resistance, types of electrolytic dissociation, weak and strong electrolytes, activity, activity coefficients and their determination by </w:t>
      </w:r>
      <w:proofErr w:type="spellStart"/>
      <w:r>
        <w:t>emf</w:t>
      </w:r>
      <w:proofErr w:type="spellEnd"/>
      <w:r>
        <w:t xml:space="preserve"> method, Debye-</w:t>
      </w:r>
      <w:proofErr w:type="spellStart"/>
      <w:r>
        <w:t>Huckel</w:t>
      </w:r>
      <w:proofErr w:type="spellEnd"/>
      <w:r>
        <w:t xml:space="preserve"> limiting law, </w:t>
      </w:r>
      <w:proofErr w:type="spellStart"/>
      <w:r>
        <w:t>Huckel</w:t>
      </w:r>
      <w:proofErr w:type="spellEnd"/>
      <w:r>
        <w:t xml:space="preserve"> and Onsager equation on conductance, concept of electrode potential, standard electrode potential, development of cells, calculation of cell constant, change in free energy and entropy of electrochemical cells, electrochemical basis for corrosion. </w:t>
      </w:r>
    </w:p>
    <w:p w:rsidR="005806FA" w:rsidRDefault="00A36F17">
      <w:pPr>
        <w:numPr>
          <w:ilvl w:val="1"/>
          <w:numId w:val="9"/>
        </w:numPr>
        <w:spacing w:after="10" w:line="254" w:lineRule="auto"/>
        <w:ind w:hanging="243"/>
        <w:jc w:val="left"/>
      </w:pPr>
      <w:r>
        <w:rPr>
          <w:b/>
        </w:rPr>
        <w:t xml:space="preserve">Nuclear Chemistry </w:t>
      </w:r>
    </w:p>
    <w:p w:rsidR="005806FA" w:rsidRDefault="00A36F17">
      <w:r>
        <w:t>Atomic nucleus, nuclides, nuclear stability, modes of decay, nuclear energetics</w:t>
      </w:r>
      <w:proofErr w:type="gramStart"/>
      <w:r>
        <w:t>, ,</w:t>
      </w:r>
      <w:proofErr w:type="gramEnd"/>
      <w:r>
        <w:t xml:space="preserve"> fusion and fission, nonspontaneous nuclear processes, nuclear reactors, beta decay systematic, nuclear spins. </w:t>
      </w:r>
    </w:p>
    <w:p w:rsidR="005806FA" w:rsidRDefault="00A36F17">
      <w:pPr>
        <w:spacing w:after="4" w:line="263" w:lineRule="auto"/>
        <w:ind w:left="907" w:right="10"/>
        <w:jc w:val="left"/>
      </w:pPr>
      <w:r>
        <w:rPr>
          <w:b/>
          <w:u w:val="single" w:color="000000"/>
        </w:rPr>
        <w:t>Books Recommended</w:t>
      </w:r>
      <w:r>
        <w:rPr>
          <w:b/>
        </w:rPr>
        <w:t xml:space="preserve"> </w:t>
      </w:r>
    </w:p>
    <w:p w:rsidR="005806FA" w:rsidRDefault="00A36F17">
      <w:pPr>
        <w:numPr>
          <w:ilvl w:val="2"/>
          <w:numId w:val="9"/>
        </w:numPr>
        <w:ind w:hanging="362"/>
      </w:pPr>
      <w:proofErr w:type="spellStart"/>
      <w:r>
        <w:t>Alberty</w:t>
      </w:r>
      <w:proofErr w:type="spellEnd"/>
      <w:r>
        <w:t xml:space="preserve">, R.A and </w:t>
      </w:r>
      <w:proofErr w:type="spellStart"/>
      <w:r>
        <w:t>Silbey</w:t>
      </w:r>
      <w:proofErr w:type="spellEnd"/>
      <w:r>
        <w:t>, R.J., “</w:t>
      </w:r>
      <w:r>
        <w:rPr>
          <w:i/>
        </w:rPr>
        <w:t xml:space="preserve">Physical Chemistry” </w:t>
      </w:r>
      <w:r>
        <w:t xml:space="preserve">John Wiley, New York, 1995. </w:t>
      </w:r>
    </w:p>
    <w:p w:rsidR="005806FA" w:rsidRDefault="00A36F17">
      <w:pPr>
        <w:numPr>
          <w:ilvl w:val="2"/>
          <w:numId w:val="9"/>
        </w:numPr>
        <w:ind w:hanging="362"/>
      </w:pPr>
      <w:r>
        <w:t>Atkins, P.W, “</w:t>
      </w:r>
      <w:r>
        <w:rPr>
          <w:i/>
        </w:rPr>
        <w:t xml:space="preserve">Physical Chemistry” </w:t>
      </w:r>
      <w:r>
        <w:t>5</w:t>
      </w:r>
      <w:r>
        <w:rPr>
          <w:vertAlign w:val="superscript"/>
        </w:rPr>
        <w:t>th</w:t>
      </w:r>
      <w:r>
        <w:t xml:space="preserve"> Ed., W.H. Freeman &amp; Company, New York, 1994. </w:t>
      </w:r>
    </w:p>
    <w:p w:rsidR="005806FA" w:rsidRDefault="00A36F17">
      <w:pPr>
        <w:numPr>
          <w:ilvl w:val="2"/>
          <w:numId w:val="9"/>
        </w:numPr>
        <w:ind w:hanging="362"/>
      </w:pPr>
      <w:r>
        <w:t>Barrow, G. M., “</w:t>
      </w:r>
      <w:r>
        <w:rPr>
          <w:i/>
        </w:rPr>
        <w:t xml:space="preserve">Physical chemistry” </w:t>
      </w:r>
      <w:r>
        <w:t xml:space="preserve">McGraw Hill, Singapore, 1988. </w:t>
      </w:r>
    </w:p>
    <w:p w:rsidR="005806FA" w:rsidRDefault="00A36F17">
      <w:pPr>
        <w:numPr>
          <w:ilvl w:val="2"/>
          <w:numId w:val="9"/>
        </w:numPr>
        <w:ind w:hanging="362"/>
      </w:pPr>
      <w:r>
        <w:t>Levine, I.N., “</w:t>
      </w:r>
      <w:r>
        <w:rPr>
          <w:i/>
        </w:rPr>
        <w:t>Quantum Chemistry</w:t>
      </w:r>
      <w:r>
        <w:t>” 4</w:t>
      </w:r>
      <w:r>
        <w:rPr>
          <w:vertAlign w:val="superscript"/>
        </w:rPr>
        <w:t>th</w:t>
      </w:r>
      <w:r>
        <w:t xml:space="preserve"> Ed., Prentice Hall, New Jersey, and Prentice Hall India 1991. </w:t>
      </w:r>
    </w:p>
    <w:p w:rsidR="005806FA" w:rsidRDefault="00A36F17">
      <w:pPr>
        <w:numPr>
          <w:ilvl w:val="2"/>
          <w:numId w:val="9"/>
        </w:numPr>
        <w:spacing w:after="99"/>
        <w:ind w:hanging="362"/>
      </w:pPr>
      <w:r>
        <w:t>Hanna, M.W., “</w:t>
      </w:r>
      <w:r>
        <w:rPr>
          <w:i/>
        </w:rPr>
        <w:t xml:space="preserve">Quantum Mechanics in Chemistry” </w:t>
      </w:r>
      <w:r>
        <w:t>3</w:t>
      </w:r>
      <w:r>
        <w:rPr>
          <w:vertAlign w:val="superscript"/>
        </w:rPr>
        <w:t>rd</w:t>
      </w:r>
      <w:r>
        <w:t xml:space="preserve"> Ed., </w:t>
      </w:r>
      <w:proofErr w:type="gramStart"/>
      <w:r>
        <w:t>The</w:t>
      </w:r>
      <w:proofErr w:type="gramEnd"/>
      <w:r>
        <w:t xml:space="preserve"> Benjamin/Cummings Co., California, 1981. </w:t>
      </w:r>
    </w:p>
    <w:p w:rsidR="005806FA" w:rsidRDefault="00A36F17">
      <w:pPr>
        <w:numPr>
          <w:ilvl w:val="2"/>
          <w:numId w:val="9"/>
        </w:numPr>
        <w:ind w:hanging="362"/>
      </w:pPr>
      <w:r>
        <w:t>Lowe, J.P., “</w:t>
      </w:r>
      <w:r>
        <w:rPr>
          <w:i/>
        </w:rPr>
        <w:t>Quantum Chemistr</w:t>
      </w:r>
      <w:r>
        <w:t>y” 2</w:t>
      </w:r>
      <w:r>
        <w:rPr>
          <w:vertAlign w:val="superscript"/>
        </w:rPr>
        <w:t>nd</w:t>
      </w:r>
      <w:r>
        <w:t xml:space="preserve"> Ed. Academic Press. Boston.2 New York, 1993. </w:t>
      </w:r>
    </w:p>
    <w:p w:rsidR="005806FA" w:rsidRDefault="00A36F17">
      <w:pPr>
        <w:numPr>
          <w:ilvl w:val="2"/>
          <w:numId w:val="9"/>
        </w:numPr>
        <w:ind w:hanging="362"/>
      </w:pPr>
      <w:proofErr w:type="spellStart"/>
      <w:r>
        <w:t>Bockris</w:t>
      </w:r>
      <w:proofErr w:type="spellEnd"/>
      <w:r>
        <w:t>, J.M. and Reddy, A. K. N., “</w:t>
      </w:r>
      <w:r>
        <w:rPr>
          <w:i/>
        </w:rPr>
        <w:t xml:space="preserve">Modern Electrochemistry” </w:t>
      </w:r>
      <w:r>
        <w:t xml:space="preserve">Plenum Press, New York, 1970. </w:t>
      </w:r>
    </w:p>
    <w:p w:rsidR="005806FA" w:rsidRDefault="00A36F17">
      <w:pPr>
        <w:numPr>
          <w:ilvl w:val="2"/>
          <w:numId w:val="9"/>
        </w:numPr>
        <w:spacing w:after="187" w:line="248" w:lineRule="auto"/>
        <w:ind w:hanging="362"/>
      </w:pPr>
      <w:r>
        <w:t>Bard. A. and Faulkner, L.R., “</w:t>
      </w:r>
      <w:r>
        <w:rPr>
          <w:i/>
        </w:rPr>
        <w:t xml:space="preserve">Electrochemical Methods Fundamentals and Applications” </w:t>
      </w:r>
      <w:r>
        <w:t xml:space="preserve">John Wiley, New York, 1980. </w:t>
      </w:r>
    </w:p>
    <w:p w:rsidR="005806FA" w:rsidRDefault="00A36F17">
      <w:pPr>
        <w:spacing w:after="2" w:line="259" w:lineRule="auto"/>
        <w:jc w:val="left"/>
      </w:pPr>
      <w:proofErr w:type="spellStart"/>
      <w:r>
        <w:rPr>
          <w:b/>
          <w:sz w:val="22"/>
        </w:rPr>
        <w:t>Potentiometry</w:t>
      </w:r>
      <w:proofErr w:type="spellEnd"/>
      <w:r>
        <w:rPr>
          <w:b/>
          <w:sz w:val="22"/>
        </w:rPr>
        <w:t xml:space="preserve"> </w:t>
      </w:r>
    </w:p>
    <w:p w:rsidR="005806FA" w:rsidRDefault="00A36F17">
      <w:pPr>
        <w:numPr>
          <w:ilvl w:val="1"/>
          <w:numId w:val="12"/>
        </w:numPr>
        <w:ind w:left="1639" w:hanging="542"/>
      </w:pPr>
      <w:r>
        <w:t xml:space="preserve">Determine the pH of a given solution by buffer solution method. </w:t>
      </w:r>
    </w:p>
    <w:p w:rsidR="005806FA" w:rsidRDefault="00A36F17">
      <w:pPr>
        <w:numPr>
          <w:ilvl w:val="1"/>
          <w:numId w:val="12"/>
        </w:numPr>
        <w:ind w:left="1639" w:hanging="542"/>
      </w:pPr>
      <w:r>
        <w:t xml:space="preserve">To find out the strength of </w:t>
      </w:r>
      <w:proofErr w:type="spellStart"/>
      <w:r>
        <w:t>HCl</w:t>
      </w:r>
      <w:proofErr w:type="spellEnd"/>
      <w:r>
        <w:t xml:space="preserve"> solution by titrating it against </w:t>
      </w:r>
      <w:proofErr w:type="spellStart"/>
      <w:r>
        <w:t>NaOH</w:t>
      </w:r>
      <w:proofErr w:type="spellEnd"/>
      <w:r>
        <w:t xml:space="preserve"> solution using </w:t>
      </w:r>
      <w:proofErr w:type="gramStart"/>
      <w:r>
        <w:t>pH  meter</w:t>
      </w:r>
      <w:proofErr w:type="gramEnd"/>
      <w:r>
        <w:t xml:space="preserve">. </w:t>
      </w:r>
    </w:p>
    <w:p w:rsidR="005806FA" w:rsidRDefault="00A36F17">
      <w:pPr>
        <w:numPr>
          <w:ilvl w:val="1"/>
          <w:numId w:val="12"/>
        </w:numPr>
        <w:spacing w:after="210"/>
        <w:ind w:left="1639" w:hanging="542"/>
      </w:pPr>
      <w:r>
        <w:t xml:space="preserve">Determine the dissociation constant of weak acid using potentiometer. </w:t>
      </w:r>
    </w:p>
    <w:p w:rsidR="005806FA" w:rsidRDefault="00A36F17">
      <w:pPr>
        <w:spacing w:after="10" w:line="254" w:lineRule="auto"/>
        <w:ind w:left="907"/>
        <w:jc w:val="left"/>
      </w:pPr>
      <w:proofErr w:type="spellStart"/>
      <w:r>
        <w:rPr>
          <w:b/>
        </w:rPr>
        <w:t>Conductometry</w:t>
      </w:r>
      <w:proofErr w:type="spellEnd"/>
      <w:r>
        <w:rPr>
          <w:b/>
        </w:rPr>
        <w:t xml:space="preserve"> </w:t>
      </w:r>
    </w:p>
    <w:p w:rsidR="005806FA" w:rsidRDefault="00A36F17">
      <w:pPr>
        <w:numPr>
          <w:ilvl w:val="1"/>
          <w:numId w:val="10"/>
        </w:numPr>
        <w:ind w:hanging="542"/>
      </w:pPr>
      <w:r>
        <w:t xml:space="preserve">Conductance measurements. </w:t>
      </w:r>
    </w:p>
    <w:p w:rsidR="005806FA" w:rsidRDefault="00A36F17">
      <w:pPr>
        <w:numPr>
          <w:ilvl w:val="1"/>
          <w:numId w:val="10"/>
        </w:numPr>
        <w:spacing w:after="148"/>
        <w:ind w:hanging="542"/>
      </w:pPr>
      <w:r>
        <w:t xml:space="preserve">Find out the strength of </w:t>
      </w:r>
      <w:proofErr w:type="spellStart"/>
      <w:r>
        <w:t>HCl</w:t>
      </w:r>
      <w:proofErr w:type="spellEnd"/>
      <w:r>
        <w:t xml:space="preserve"> solution by titrating it against </w:t>
      </w:r>
      <w:proofErr w:type="spellStart"/>
      <w:r>
        <w:t>NaOH</w:t>
      </w:r>
      <w:proofErr w:type="spellEnd"/>
      <w:r>
        <w:t xml:space="preserve"> </w:t>
      </w:r>
      <w:proofErr w:type="spellStart"/>
      <w:r>
        <w:t>solutionconductometrically</w:t>
      </w:r>
      <w:proofErr w:type="spellEnd"/>
      <w:r>
        <w:t xml:space="preserve">. </w:t>
      </w:r>
    </w:p>
    <w:p w:rsidR="005806FA" w:rsidRDefault="00A36F17">
      <w:pPr>
        <w:spacing w:after="4" w:line="263" w:lineRule="auto"/>
        <w:ind w:left="907" w:right="10"/>
        <w:jc w:val="left"/>
      </w:pPr>
      <w:r>
        <w:rPr>
          <w:b/>
          <w:u w:val="single" w:color="000000"/>
        </w:rPr>
        <w:t>Books Recommended</w:t>
      </w:r>
      <w:r>
        <w:rPr>
          <w:b/>
        </w:rPr>
        <w:t xml:space="preserve"> </w:t>
      </w:r>
    </w:p>
    <w:p w:rsidR="005806FA" w:rsidRDefault="00A36F17">
      <w:pPr>
        <w:numPr>
          <w:ilvl w:val="1"/>
          <w:numId w:val="11"/>
        </w:numPr>
        <w:ind w:hanging="600"/>
      </w:pPr>
      <w:r>
        <w:t>Daniel, F. and et al, “</w:t>
      </w:r>
      <w:r>
        <w:rPr>
          <w:i/>
        </w:rPr>
        <w:t xml:space="preserve">Experimental physical chemistry” </w:t>
      </w:r>
      <w:r>
        <w:t xml:space="preserve">New York McGraw Hill, New York. </w:t>
      </w:r>
    </w:p>
    <w:p w:rsidR="005806FA" w:rsidRDefault="00A36F17">
      <w:pPr>
        <w:numPr>
          <w:ilvl w:val="1"/>
          <w:numId w:val="11"/>
        </w:numPr>
        <w:spacing w:after="33"/>
        <w:ind w:hanging="600"/>
      </w:pPr>
      <w:r>
        <w:t xml:space="preserve">Findlay, </w:t>
      </w:r>
      <w:proofErr w:type="spellStart"/>
      <w:r>
        <w:t>A.and</w:t>
      </w:r>
      <w:proofErr w:type="spellEnd"/>
      <w:r>
        <w:t xml:space="preserve">. </w:t>
      </w:r>
      <w:proofErr w:type="spellStart"/>
      <w:r>
        <w:t>Kitchner</w:t>
      </w:r>
      <w:proofErr w:type="spellEnd"/>
      <w:r>
        <w:t>, J.A., “</w:t>
      </w:r>
      <w:r>
        <w:rPr>
          <w:i/>
        </w:rPr>
        <w:t xml:space="preserve">Practical physical Chemistry” </w:t>
      </w:r>
      <w:r>
        <w:t>Longman, Green and Co.</w:t>
      </w:r>
      <w:proofErr w:type="gramStart"/>
      <w:r>
        <w:t>,1976</w:t>
      </w:r>
      <w:proofErr w:type="gramEnd"/>
      <w:r>
        <w:t xml:space="preserve">. </w:t>
      </w:r>
    </w:p>
    <w:p w:rsidR="005806FA" w:rsidRDefault="00A36F17">
      <w:pPr>
        <w:numPr>
          <w:ilvl w:val="1"/>
          <w:numId w:val="11"/>
        </w:numPr>
        <w:ind w:hanging="600"/>
      </w:pPr>
      <w:r>
        <w:lastRenderedPageBreak/>
        <w:t>Shoemaker, D.P. and Garland, C., “</w:t>
      </w:r>
      <w:r>
        <w:rPr>
          <w:i/>
        </w:rPr>
        <w:t xml:space="preserve">Experiments in physical chemistry” </w:t>
      </w:r>
      <w:r>
        <w:t xml:space="preserve">McGraw Hill, New York. </w:t>
      </w:r>
    </w:p>
    <w:p w:rsidR="005806FA" w:rsidRDefault="00A36F17">
      <w:pPr>
        <w:spacing w:after="0" w:line="259" w:lineRule="auto"/>
        <w:ind w:left="1632" w:firstLine="0"/>
        <w:jc w:val="left"/>
      </w:pPr>
      <w:r>
        <w:t xml:space="preserve"> </w:t>
      </w:r>
    </w:p>
    <w:p w:rsidR="005806FA" w:rsidRDefault="00A36F17">
      <w:pPr>
        <w:tabs>
          <w:tab w:val="center" w:pos="2754"/>
          <w:tab w:val="center" w:pos="9853"/>
        </w:tabs>
        <w:spacing w:after="4" w:line="263" w:lineRule="auto"/>
        <w:ind w:left="0" w:firstLine="0"/>
        <w:jc w:val="left"/>
      </w:pPr>
      <w:r>
        <w:rPr>
          <w:rFonts w:ascii="Calibri" w:eastAsia="Calibri" w:hAnsi="Calibri" w:cs="Calibri"/>
          <w:sz w:val="22"/>
        </w:rPr>
        <w:tab/>
      </w:r>
      <w:r>
        <w:rPr>
          <w:b/>
        </w:rPr>
        <w:t xml:space="preserve">CHM -5602 </w:t>
      </w:r>
      <w:r>
        <w:rPr>
          <w:b/>
          <w:u w:val="single" w:color="000000"/>
        </w:rPr>
        <w:t>Organic Chemistry-II</w:t>
      </w:r>
      <w:r>
        <w:rPr>
          <w:b/>
        </w:rPr>
        <w:t xml:space="preserve"> </w:t>
      </w:r>
      <w:r>
        <w:rPr>
          <w:b/>
        </w:rPr>
        <w:tab/>
        <w:t xml:space="preserve">4(3-1) </w:t>
      </w:r>
    </w:p>
    <w:p w:rsidR="005806FA" w:rsidRDefault="00A36F17">
      <w:pPr>
        <w:spacing w:after="6" w:line="248" w:lineRule="auto"/>
        <w:ind w:left="1278" w:right="1775" w:hanging="8"/>
      </w:pPr>
      <w:r>
        <w:rPr>
          <w:rFonts w:ascii="Calibri" w:eastAsia="Calibri" w:hAnsi="Calibri" w:cs="Calibri"/>
          <w:sz w:val="22"/>
        </w:rPr>
        <w:t>1)</w:t>
      </w:r>
      <w:r>
        <w:rPr>
          <w:rFonts w:ascii="Arial" w:eastAsia="Arial" w:hAnsi="Arial" w:cs="Arial"/>
          <w:sz w:val="22"/>
        </w:rPr>
        <w:t xml:space="preserve"> </w:t>
      </w:r>
      <w:r>
        <w:rPr>
          <w:sz w:val="22"/>
        </w:rPr>
        <w:t xml:space="preserve">Chemistry of carbonyl compounds with special reference to condensation reactions </w:t>
      </w:r>
      <w:r>
        <w:rPr>
          <w:rFonts w:ascii="Calibri" w:eastAsia="Calibri" w:hAnsi="Calibri" w:cs="Calibri"/>
          <w:sz w:val="22"/>
        </w:rPr>
        <w:t>2)</w:t>
      </w:r>
      <w:r>
        <w:rPr>
          <w:rFonts w:ascii="Arial" w:eastAsia="Arial" w:hAnsi="Arial" w:cs="Arial"/>
          <w:sz w:val="22"/>
        </w:rPr>
        <w:t xml:space="preserve"> </w:t>
      </w:r>
      <w:r>
        <w:rPr>
          <w:sz w:val="22"/>
        </w:rPr>
        <w:t xml:space="preserve">Active methylene compounds </w:t>
      </w:r>
    </w:p>
    <w:p w:rsidR="005806FA" w:rsidRDefault="00A36F17">
      <w:pPr>
        <w:spacing w:after="6" w:line="248" w:lineRule="auto"/>
        <w:ind w:left="1625" w:hanging="8"/>
      </w:pPr>
      <w:r>
        <w:rPr>
          <w:sz w:val="22"/>
        </w:rPr>
        <w:t xml:space="preserve">Alkylation, </w:t>
      </w:r>
      <w:proofErr w:type="spellStart"/>
      <w:r>
        <w:rPr>
          <w:sz w:val="22"/>
        </w:rPr>
        <w:t>Arylation</w:t>
      </w:r>
      <w:proofErr w:type="spellEnd"/>
      <w:r>
        <w:rPr>
          <w:sz w:val="22"/>
        </w:rPr>
        <w:t xml:space="preserve"> of active methylene compounds. Acid and base </w:t>
      </w:r>
      <w:proofErr w:type="spellStart"/>
      <w:r>
        <w:rPr>
          <w:sz w:val="22"/>
        </w:rPr>
        <w:t>catalysed</w:t>
      </w:r>
      <w:proofErr w:type="spellEnd"/>
      <w:r>
        <w:rPr>
          <w:sz w:val="22"/>
        </w:rPr>
        <w:t xml:space="preserve"> </w:t>
      </w:r>
      <w:proofErr w:type="spellStart"/>
      <w:r>
        <w:rPr>
          <w:sz w:val="22"/>
        </w:rPr>
        <w:t>aldol</w:t>
      </w:r>
      <w:proofErr w:type="spellEnd"/>
      <w:r>
        <w:rPr>
          <w:sz w:val="22"/>
        </w:rPr>
        <w:t xml:space="preserve"> condensation. </w:t>
      </w:r>
    </w:p>
    <w:p w:rsidR="005806FA" w:rsidRDefault="00A36F17">
      <w:pPr>
        <w:spacing w:after="6" w:line="248" w:lineRule="auto"/>
        <w:ind w:left="1625" w:hanging="8"/>
      </w:pPr>
      <w:r>
        <w:rPr>
          <w:sz w:val="22"/>
        </w:rPr>
        <w:t xml:space="preserve">Conditions, mechanism and synthetic applications of the following reactions: </w:t>
      </w:r>
    </w:p>
    <w:p w:rsidR="005806FA" w:rsidRDefault="00A36F17">
      <w:pPr>
        <w:spacing w:after="6" w:line="248" w:lineRule="auto"/>
        <w:ind w:left="1625" w:hanging="8"/>
      </w:pPr>
      <w:proofErr w:type="spellStart"/>
      <w:r>
        <w:rPr>
          <w:sz w:val="22"/>
        </w:rPr>
        <w:t>Claisen</w:t>
      </w:r>
      <w:proofErr w:type="spellEnd"/>
      <w:r>
        <w:rPr>
          <w:sz w:val="22"/>
        </w:rPr>
        <w:t xml:space="preserve">- Schmidt reaction, </w:t>
      </w:r>
      <w:proofErr w:type="spellStart"/>
      <w:r>
        <w:rPr>
          <w:sz w:val="22"/>
        </w:rPr>
        <w:t>Claisen</w:t>
      </w:r>
      <w:proofErr w:type="spellEnd"/>
      <w:r>
        <w:rPr>
          <w:sz w:val="22"/>
        </w:rPr>
        <w:t xml:space="preserve"> reaction, </w:t>
      </w:r>
      <w:proofErr w:type="spellStart"/>
      <w:r>
        <w:rPr>
          <w:sz w:val="22"/>
        </w:rPr>
        <w:t>knoevenagel</w:t>
      </w:r>
      <w:proofErr w:type="spellEnd"/>
      <w:r>
        <w:rPr>
          <w:sz w:val="22"/>
        </w:rPr>
        <w:t xml:space="preserve"> reaction, Perkin reaction, </w:t>
      </w:r>
      <w:proofErr w:type="spellStart"/>
      <w:r>
        <w:rPr>
          <w:sz w:val="22"/>
        </w:rPr>
        <w:t>Reformatsky</w:t>
      </w:r>
      <w:proofErr w:type="spellEnd"/>
      <w:r>
        <w:rPr>
          <w:sz w:val="22"/>
        </w:rPr>
        <w:t xml:space="preserve"> reaction, </w:t>
      </w:r>
      <w:proofErr w:type="spellStart"/>
      <w:r>
        <w:rPr>
          <w:sz w:val="22"/>
        </w:rPr>
        <w:t>Mannich</w:t>
      </w:r>
      <w:proofErr w:type="spellEnd"/>
      <w:r>
        <w:rPr>
          <w:sz w:val="22"/>
        </w:rPr>
        <w:t xml:space="preserve"> reaction, </w:t>
      </w:r>
      <w:proofErr w:type="spellStart"/>
      <w:r>
        <w:rPr>
          <w:sz w:val="22"/>
        </w:rPr>
        <w:t>Stobbe’s</w:t>
      </w:r>
      <w:proofErr w:type="spellEnd"/>
      <w:r>
        <w:rPr>
          <w:sz w:val="22"/>
        </w:rPr>
        <w:t xml:space="preserve"> condensation, and Wittig reaction. </w:t>
      </w:r>
    </w:p>
    <w:p w:rsidR="005806FA" w:rsidRDefault="00A36F17">
      <w:pPr>
        <w:spacing w:after="131" w:line="248" w:lineRule="auto"/>
        <w:ind w:left="1278" w:hanging="8"/>
      </w:pPr>
      <w:r>
        <w:rPr>
          <w:rFonts w:ascii="Calibri" w:eastAsia="Calibri" w:hAnsi="Calibri" w:cs="Calibri"/>
          <w:sz w:val="22"/>
        </w:rPr>
        <w:t>3)</w:t>
      </w:r>
      <w:r>
        <w:rPr>
          <w:rFonts w:ascii="Arial" w:eastAsia="Arial" w:hAnsi="Arial" w:cs="Arial"/>
          <w:sz w:val="22"/>
        </w:rPr>
        <w:t xml:space="preserve"> </w:t>
      </w:r>
      <w:r>
        <w:rPr>
          <w:sz w:val="22"/>
        </w:rPr>
        <w:t xml:space="preserve">Basic spectroscopy: introduction; detailed account of ultraviolet and infrared spectroscopy. </w:t>
      </w:r>
    </w:p>
    <w:p w:rsidR="005806FA" w:rsidRDefault="00A36F17">
      <w:pPr>
        <w:pStyle w:val="Heading1"/>
        <w:spacing w:after="204"/>
        <w:ind w:left="907"/>
      </w:pPr>
      <w:r>
        <w:t>Suggested Readings</w:t>
      </w:r>
      <w:r>
        <w:rPr>
          <w:u w:val="none"/>
        </w:rPr>
        <w:t xml:space="preserve"> </w:t>
      </w:r>
    </w:p>
    <w:p w:rsidR="005806FA" w:rsidRDefault="00A36F17">
      <w:pPr>
        <w:numPr>
          <w:ilvl w:val="0"/>
          <w:numId w:val="13"/>
        </w:numPr>
        <w:ind w:left="1631" w:hanging="362"/>
      </w:pPr>
      <w:proofErr w:type="spellStart"/>
      <w:r>
        <w:t>Handrickson</w:t>
      </w:r>
      <w:proofErr w:type="spellEnd"/>
      <w:r>
        <w:t xml:space="preserve">, J. B., Cram, D.J. and Hammond, G.S., </w:t>
      </w:r>
      <w:r>
        <w:rPr>
          <w:i/>
        </w:rPr>
        <w:t xml:space="preserve">Organic </w:t>
      </w:r>
      <w:proofErr w:type="spellStart"/>
      <w:r>
        <w:rPr>
          <w:i/>
        </w:rPr>
        <w:t>Chemsitry</w:t>
      </w:r>
      <w:proofErr w:type="spellEnd"/>
      <w:r>
        <w:t>, 3</w:t>
      </w:r>
      <w:r>
        <w:rPr>
          <w:vertAlign w:val="superscript"/>
        </w:rPr>
        <w:t>rd</w:t>
      </w:r>
      <w:r>
        <w:t xml:space="preserve"> Ed, </w:t>
      </w:r>
      <w:proofErr w:type="spellStart"/>
      <w:r>
        <w:t>MacGraw</w:t>
      </w:r>
      <w:proofErr w:type="spellEnd"/>
      <w:r>
        <w:t xml:space="preserve">- Hill, Tokyo, 1970. </w:t>
      </w:r>
    </w:p>
    <w:p w:rsidR="005806FA" w:rsidRDefault="00A36F17">
      <w:pPr>
        <w:numPr>
          <w:ilvl w:val="0"/>
          <w:numId w:val="13"/>
        </w:numPr>
        <w:ind w:left="1631" w:hanging="362"/>
      </w:pPr>
      <w:r>
        <w:t xml:space="preserve">Morrison, R.T., and </w:t>
      </w:r>
      <w:proofErr w:type="spellStart"/>
      <w:r>
        <w:t>Boyde</w:t>
      </w:r>
      <w:proofErr w:type="spellEnd"/>
      <w:r>
        <w:t xml:space="preserve">, R.N., </w:t>
      </w:r>
      <w:r>
        <w:rPr>
          <w:i/>
        </w:rPr>
        <w:t xml:space="preserve">Organic Chemistry, </w:t>
      </w:r>
      <w:r>
        <w:t>6</w:t>
      </w:r>
      <w:r>
        <w:rPr>
          <w:vertAlign w:val="superscript"/>
        </w:rPr>
        <w:t>th</w:t>
      </w:r>
      <w:r>
        <w:t xml:space="preserve"> Ed. Prentice Hall, Englewood Cliffs, New Jersey, 1992. </w:t>
      </w:r>
    </w:p>
    <w:p w:rsidR="005806FA" w:rsidRDefault="00A36F17">
      <w:pPr>
        <w:numPr>
          <w:ilvl w:val="0"/>
          <w:numId w:val="13"/>
        </w:numPr>
        <w:ind w:left="1631" w:hanging="362"/>
      </w:pPr>
      <w:r>
        <w:t xml:space="preserve">March, J., </w:t>
      </w:r>
      <w:r>
        <w:rPr>
          <w:i/>
        </w:rPr>
        <w:t xml:space="preserve">Advanced Organic Chemistry, </w:t>
      </w:r>
      <w:r>
        <w:t>4</w:t>
      </w:r>
      <w:r>
        <w:rPr>
          <w:vertAlign w:val="superscript"/>
        </w:rPr>
        <w:t>th</w:t>
      </w:r>
      <w:r>
        <w:t xml:space="preserve"> Ed., John Wiley &amp; Sons, New York, 1992. </w:t>
      </w:r>
    </w:p>
    <w:p w:rsidR="005806FA" w:rsidRDefault="00A36F17">
      <w:pPr>
        <w:numPr>
          <w:ilvl w:val="0"/>
          <w:numId w:val="13"/>
        </w:numPr>
        <w:ind w:left="1631" w:hanging="362"/>
      </w:pPr>
      <w:proofErr w:type="spellStart"/>
      <w:r>
        <w:t>Finar</w:t>
      </w:r>
      <w:proofErr w:type="spellEnd"/>
      <w:r>
        <w:t xml:space="preserve">, I.L., </w:t>
      </w:r>
      <w:r>
        <w:rPr>
          <w:i/>
        </w:rPr>
        <w:t xml:space="preserve">Organic Chemistry, </w:t>
      </w:r>
      <w:r>
        <w:t>6</w:t>
      </w:r>
      <w:r>
        <w:rPr>
          <w:vertAlign w:val="superscript"/>
        </w:rPr>
        <w:t>th</w:t>
      </w:r>
      <w:r>
        <w:t xml:space="preserve"> Ed., Vol. 1 &amp; 2, Longman, London, 1973. </w:t>
      </w:r>
    </w:p>
    <w:p w:rsidR="005806FA" w:rsidRDefault="00A36F17">
      <w:pPr>
        <w:numPr>
          <w:ilvl w:val="0"/>
          <w:numId w:val="13"/>
        </w:numPr>
        <w:ind w:left="1631" w:hanging="362"/>
      </w:pPr>
      <w:r>
        <w:t xml:space="preserve">Brown, D.W., </w:t>
      </w:r>
      <w:proofErr w:type="spellStart"/>
      <w:r>
        <w:t>Floyed</w:t>
      </w:r>
      <w:proofErr w:type="spellEnd"/>
      <w:r>
        <w:t xml:space="preserve">, A. J. and Sainsbury, M., </w:t>
      </w:r>
      <w:r>
        <w:rPr>
          <w:i/>
        </w:rPr>
        <w:t xml:space="preserve">Organic Spectroscopy, </w:t>
      </w:r>
      <w:r>
        <w:t xml:space="preserve">J. Wiley and sons, </w:t>
      </w:r>
      <w:proofErr w:type="spellStart"/>
      <w:r>
        <w:t>Chichester</w:t>
      </w:r>
      <w:proofErr w:type="spellEnd"/>
      <w:r>
        <w:t xml:space="preserve">, 1998. </w:t>
      </w:r>
    </w:p>
    <w:p w:rsidR="005806FA" w:rsidRDefault="00A36F17">
      <w:pPr>
        <w:numPr>
          <w:ilvl w:val="0"/>
          <w:numId w:val="13"/>
        </w:numPr>
        <w:ind w:left="1631" w:hanging="362"/>
      </w:pPr>
      <w:r>
        <w:t xml:space="preserve">Williams, D.H. &amp; Fleming, I., </w:t>
      </w:r>
      <w:r>
        <w:rPr>
          <w:i/>
        </w:rPr>
        <w:t xml:space="preserve">Spectroscopic Methods in Organic Chemistry, </w:t>
      </w:r>
      <w:r>
        <w:t>4</w:t>
      </w:r>
      <w:r>
        <w:rPr>
          <w:vertAlign w:val="superscript"/>
        </w:rPr>
        <w:t>th</w:t>
      </w:r>
      <w:r>
        <w:t xml:space="preserve"> Ed., </w:t>
      </w:r>
      <w:proofErr w:type="spellStart"/>
      <w:r>
        <w:t>McGrawHill</w:t>
      </w:r>
      <w:proofErr w:type="spellEnd"/>
      <w:r>
        <w:t xml:space="preserve"> Book Co., London, 1987. </w:t>
      </w:r>
    </w:p>
    <w:p w:rsidR="005806FA" w:rsidRDefault="00A36F17">
      <w:pPr>
        <w:spacing w:after="0" w:line="259" w:lineRule="auto"/>
        <w:ind w:left="91" w:firstLine="0"/>
        <w:jc w:val="left"/>
      </w:pPr>
      <w:r>
        <w:t xml:space="preserve"> </w:t>
      </w:r>
    </w:p>
    <w:p w:rsidR="005806FA" w:rsidRDefault="00A36F17">
      <w:pPr>
        <w:spacing w:after="4" w:line="263" w:lineRule="auto"/>
        <w:ind w:left="1642" w:right="10"/>
        <w:jc w:val="left"/>
      </w:pPr>
      <w:r>
        <w:rPr>
          <w:b/>
          <w:u w:val="single" w:color="000000"/>
        </w:rPr>
        <w:t>Organic Chemistry Laboratory-II</w:t>
      </w:r>
      <w:r>
        <w:rPr>
          <w:b/>
        </w:rPr>
        <w:t xml:space="preserve"> </w:t>
      </w:r>
    </w:p>
    <w:p w:rsidR="005806FA" w:rsidRDefault="00A36F17">
      <w:pPr>
        <w:spacing w:after="6" w:line="248" w:lineRule="auto"/>
        <w:ind w:left="1278" w:right="673" w:hanging="8"/>
      </w:pPr>
      <w:proofErr w:type="spellStart"/>
      <w:proofErr w:type="gramStart"/>
      <w:r>
        <w:rPr>
          <w:rFonts w:ascii="Calibri" w:eastAsia="Calibri" w:hAnsi="Calibri" w:cs="Calibri"/>
          <w:sz w:val="22"/>
        </w:rPr>
        <w:t>i</w:t>
      </w:r>
      <w:proofErr w:type="spellEnd"/>
      <w:proofErr w:type="gramEnd"/>
      <w:r>
        <w:rPr>
          <w:rFonts w:ascii="Calibri" w:eastAsia="Calibri" w:hAnsi="Calibri" w:cs="Calibri"/>
          <w:sz w:val="22"/>
        </w:rPr>
        <w:t>)</w:t>
      </w:r>
      <w:r>
        <w:rPr>
          <w:rFonts w:ascii="Arial" w:eastAsia="Arial" w:hAnsi="Arial" w:cs="Arial"/>
          <w:sz w:val="22"/>
        </w:rPr>
        <w:t xml:space="preserve"> </w:t>
      </w:r>
      <w:r>
        <w:rPr>
          <w:sz w:val="22"/>
        </w:rPr>
        <w:t xml:space="preserve">Separation of three component mixtures by chromatographic (CC, TLC) methods. (10 mixtures) </w:t>
      </w:r>
      <w:r>
        <w:rPr>
          <w:rFonts w:ascii="Calibri" w:eastAsia="Calibri" w:hAnsi="Calibri" w:cs="Calibri"/>
          <w:sz w:val="22"/>
        </w:rPr>
        <w:t>ii)</w:t>
      </w:r>
      <w:r>
        <w:rPr>
          <w:rFonts w:ascii="Arial" w:eastAsia="Arial" w:hAnsi="Arial" w:cs="Arial"/>
          <w:sz w:val="22"/>
        </w:rPr>
        <w:t xml:space="preserve"> </w:t>
      </w:r>
      <w:r>
        <w:rPr>
          <w:sz w:val="22"/>
        </w:rPr>
        <w:t xml:space="preserve">Simple preparations: at least four by the choice of teacher concerned. </w:t>
      </w:r>
    </w:p>
    <w:p w:rsidR="005806FA" w:rsidRDefault="00A36F17">
      <w:pPr>
        <w:spacing w:after="36" w:line="259" w:lineRule="auto"/>
        <w:ind w:left="91" w:firstLine="0"/>
        <w:jc w:val="left"/>
      </w:pPr>
      <w:r>
        <w:rPr>
          <w:sz w:val="16"/>
        </w:rPr>
        <w:t xml:space="preserve"> </w:t>
      </w:r>
    </w:p>
    <w:p w:rsidR="005806FA" w:rsidRDefault="00A36F17">
      <w:pPr>
        <w:pStyle w:val="Heading1"/>
        <w:spacing w:after="193"/>
        <w:ind w:left="1282"/>
      </w:pPr>
      <w:r>
        <w:t>Suggested Readings</w:t>
      </w:r>
      <w:r>
        <w:rPr>
          <w:u w:val="none"/>
        </w:rPr>
        <w:t xml:space="preserve"> </w:t>
      </w:r>
    </w:p>
    <w:p w:rsidR="005806FA" w:rsidRDefault="00A36F17">
      <w:pPr>
        <w:numPr>
          <w:ilvl w:val="0"/>
          <w:numId w:val="14"/>
        </w:numPr>
        <w:ind w:left="1994" w:right="151" w:hanging="362"/>
      </w:pPr>
      <w:proofErr w:type="spellStart"/>
      <w:r>
        <w:t>Furniss</w:t>
      </w:r>
      <w:proofErr w:type="spellEnd"/>
      <w:r>
        <w:t xml:space="preserve">, B.S., Hannaford, A.J., Smith, P.N.G., &amp; </w:t>
      </w:r>
      <w:proofErr w:type="spellStart"/>
      <w:r>
        <w:t>Taldull</w:t>
      </w:r>
      <w:proofErr w:type="spellEnd"/>
      <w:r>
        <w:t xml:space="preserve">,, A.R., </w:t>
      </w:r>
      <w:proofErr w:type="spellStart"/>
      <w:r>
        <w:rPr>
          <w:i/>
        </w:rPr>
        <w:t>Vogels</w:t>
      </w:r>
      <w:proofErr w:type="spellEnd"/>
      <w:r>
        <w:rPr>
          <w:i/>
        </w:rPr>
        <w:t xml:space="preserve"> Textbook of Practical Organic Chemistry, </w:t>
      </w:r>
      <w:r>
        <w:t>5</w:t>
      </w:r>
      <w:r>
        <w:rPr>
          <w:vertAlign w:val="superscript"/>
        </w:rPr>
        <w:t>th</w:t>
      </w:r>
      <w:r>
        <w:t xml:space="preserve"> Ed., Longman Scientific &amp; Technical, London, 1989. </w:t>
      </w:r>
    </w:p>
    <w:p w:rsidR="005806FA" w:rsidRDefault="00A36F17">
      <w:pPr>
        <w:numPr>
          <w:ilvl w:val="0"/>
          <w:numId w:val="14"/>
        </w:numPr>
        <w:ind w:left="1994" w:right="151" w:hanging="362"/>
      </w:pPr>
      <w:r>
        <w:t xml:space="preserve">Adams, R., Johnson, J.R., &amp; Wilcox Jr., </w:t>
      </w:r>
      <w:r>
        <w:rPr>
          <w:i/>
        </w:rPr>
        <w:t xml:space="preserve">Laboratory Experiments in Organic Chemistry, </w:t>
      </w:r>
      <w:r>
        <w:t>6</w:t>
      </w:r>
      <w:r>
        <w:rPr>
          <w:vertAlign w:val="superscript"/>
        </w:rPr>
        <w:t>th</w:t>
      </w:r>
      <w:r>
        <w:t xml:space="preserve"> Ed., Collier-Macmillan, London, 1970. </w:t>
      </w:r>
    </w:p>
    <w:p w:rsidR="005806FA" w:rsidRDefault="00A36F17">
      <w:pPr>
        <w:tabs>
          <w:tab w:val="center" w:pos="1485"/>
          <w:tab w:val="center" w:pos="3605"/>
          <w:tab w:val="center" w:pos="9133"/>
        </w:tabs>
        <w:spacing w:after="4" w:line="263" w:lineRule="auto"/>
        <w:ind w:left="0" w:firstLine="0"/>
        <w:jc w:val="left"/>
      </w:pPr>
      <w:r>
        <w:rPr>
          <w:rFonts w:ascii="Calibri" w:eastAsia="Calibri" w:hAnsi="Calibri" w:cs="Calibri"/>
          <w:sz w:val="22"/>
        </w:rPr>
        <w:tab/>
      </w:r>
      <w:r>
        <w:rPr>
          <w:b/>
        </w:rPr>
        <w:t xml:space="preserve">CHM-5603 </w:t>
      </w:r>
      <w:r>
        <w:rPr>
          <w:b/>
        </w:rPr>
        <w:tab/>
      </w:r>
      <w:r>
        <w:rPr>
          <w:b/>
          <w:u w:val="single" w:color="000000"/>
        </w:rPr>
        <w:t>Inorganic Chemistry –II</w:t>
      </w:r>
      <w:r>
        <w:rPr>
          <w:b/>
        </w:rPr>
        <w:t xml:space="preserve"> </w:t>
      </w:r>
      <w:r>
        <w:rPr>
          <w:b/>
        </w:rPr>
        <w:tab/>
        <w:t xml:space="preserve">4(3-1) </w:t>
      </w:r>
    </w:p>
    <w:p w:rsidR="005806FA" w:rsidRDefault="00A36F17">
      <w:pPr>
        <w:numPr>
          <w:ilvl w:val="0"/>
          <w:numId w:val="15"/>
        </w:numPr>
        <w:spacing w:after="4" w:line="263" w:lineRule="auto"/>
        <w:ind w:right="10" w:hanging="723"/>
        <w:jc w:val="left"/>
      </w:pPr>
      <w:r>
        <w:rPr>
          <w:b/>
          <w:u w:val="single" w:color="000000"/>
        </w:rPr>
        <w:t>Introduction to Coordination Chemistry</w:t>
      </w:r>
      <w:r>
        <w:rPr>
          <w:b/>
        </w:rPr>
        <w:t xml:space="preserve"> </w:t>
      </w:r>
    </w:p>
    <w:p w:rsidR="005806FA" w:rsidRDefault="00A36F17">
      <w:pPr>
        <w:spacing w:after="149" w:line="259" w:lineRule="auto"/>
        <w:ind w:left="91" w:firstLine="0"/>
        <w:jc w:val="left"/>
      </w:pPr>
      <w:r>
        <w:rPr>
          <w:b/>
          <w:sz w:val="16"/>
        </w:rPr>
        <w:t xml:space="preserve"> </w:t>
      </w:r>
    </w:p>
    <w:p w:rsidR="005806FA" w:rsidRDefault="00A36F17">
      <w:pPr>
        <w:ind w:left="1642"/>
      </w:pPr>
      <w:r>
        <w:t xml:space="preserve">Electronic configuration and oxidation states of transition metals, Werner’s theory for coordination complexes and its comparison with </w:t>
      </w:r>
      <w:proofErr w:type="spellStart"/>
      <w:r>
        <w:t>Blomstrand</w:t>
      </w:r>
      <w:proofErr w:type="spellEnd"/>
      <w:r>
        <w:t xml:space="preserve">-Jorgensen Chain Theory, ligands, nomenclature of coordination complexes. Bonding Theories (VBT, MOT and CFT) for explanation of coordination bonding. Common geometries of coordination complexes. Chelates and chelate effect. Distortion in Structures. The </w:t>
      </w:r>
      <w:proofErr w:type="spellStart"/>
      <w:r>
        <w:t>spectrochemical</w:t>
      </w:r>
      <w:proofErr w:type="spellEnd"/>
      <w:r>
        <w:t xml:space="preserve"> series, </w:t>
      </w:r>
      <w:proofErr w:type="spellStart"/>
      <w:r>
        <w:t>colour</w:t>
      </w:r>
      <w:proofErr w:type="spellEnd"/>
      <w:r>
        <w:t xml:space="preserve"> of metal complexes. Magnetic properties (diamagnetism, </w:t>
      </w:r>
      <w:proofErr w:type="spellStart"/>
      <w:r>
        <w:t>paramagnetism</w:t>
      </w:r>
      <w:proofErr w:type="spellEnd"/>
      <w:r>
        <w:t xml:space="preserve">), Isomerism, Stereochemistry. </w:t>
      </w:r>
    </w:p>
    <w:p w:rsidR="005806FA" w:rsidRDefault="00A36F17">
      <w:pPr>
        <w:spacing w:after="0" w:line="259" w:lineRule="auto"/>
        <w:ind w:left="91" w:firstLine="0"/>
        <w:jc w:val="left"/>
      </w:pPr>
      <w:r>
        <w:t xml:space="preserve"> </w:t>
      </w:r>
    </w:p>
    <w:p w:rsidR="005806FA" w:rsidRDefault="00A36F17">
      <w:pPr>
        <w:numPr>
          <w:ilvl w:val="0"/>
          <w:numId w:val="15"/>
        </w:numPr>
        <w:spacing w:after="4" w:line="263" w:lineRule="auto"/>
        <w:ind w:right="10" w:hanging="723"/>
        <w:jc w:val="left"/>
      </w:pPr>
      <w:r>
        <w:rPr>
          <w:b/>
          <w:u w:val="single" w:color="000000"/>
        </w:rPr>
        <w:t>Pi-Acceptor Ligands</w:t>
      </w:r>
      <w:r>
        <w:rPr>
          <w:b/>
        </w:rPr>
        <w:t xml:space="preserve"> </w:t>
      </w:r>
    </w:p>
    <w:p w:rsidR="005806FA" w:rsidRDefault="00A36F17">
      <w:pPr>
        <w:ind w:left="1642"/>
      </w:pPr>
      <w:r>
        <w:t xml:space="preserve">Introduction Mono-, bi- and </w:t>
      </w:r>
      <w:proofErr w:type="spellStart"/>
      <w:r>
        <w:t>polynuclear</w:t>
      </w:r>
      <w:proofErr w:type="spellEnd"/>
      <w:r>
        <w:t xml:space="preserve"> transition metal carbonyls, bonding nature, general characteristics and reactions. The 18-electron rule as applied to metal carbonyls, Rationalization </w:t>
      </w:r>
    </w:p>
    <w:p w:rsidR="005806FA" w:rsidRDefault="00A36F17">
      <w:pPr>
        <w:ind w:left="1642"/>
      </w:pPr>
      <w:proofErr w:type="gramStart"/>
      <w:r>
        <w:t>of</w:t>
      </w:r>
      <w:proofErr w:type="gramEnd"/>
      <w:r>
        <w:t xml:space="preserve"> molecular structures, Equation of Structures based on spectroscopic evidence </w:t>
      </w:r>
    </w:p>
    <w:p w:rsidR="005806FA" w:rsidRDefault="00A36F17">
      <w:pPr>
        <w:spacing w:after="4" w:line="263" w:lineRule="auto"/>
        <w:ind w:left="907" w:right="10"/>
        <w:jc w:val="left"/>
      </w:pPr>
      <w:r>
        <w:rPr>
          <w:b/>
          <w:u w:val="single" w:color="000000"/>
        </w:rPr>
        <w:t>Suggested Readings</w:t>
      </w:r>
      <w:r>
        <w:rPr>
          <w:b/>
        </w:rPr>
        <w:t xml:space="preserve"> </w:t>
      </w:r>
    </w:p>
    <w:p w:rsidR="005806FA" w:rsidRDefault="00A36F17">
      <w:pPr>
        <w:numPr>
          <w:ilvl w:val="1"/>
          <w:numId w:val="15"/>
        </w:numPr>
        <w:ind w:left="1631" w:hanging="362"/>
      </w:pPr>
      <w:r>
        <w:lastRenderedPageBreak/>
        <w:t xml:space="preserve">Cotton, F.A. and Wilkinson G., </w:t>
      </w:r>
      <w:r>
        <w:rPr>
          <w:i/>
        </w:rPr>
        <w:t xml:space="preserve">“Advanced Inorganic Chemistry”, </w:t>
      </w:r>
      <w:r>
        <w:t>5</w:t>
      </w:r>
      <w:r>
        <w:rPr>
          <w:vertAlign w:val="superscript"/>
        </w:rPr>
        <w:t>th</w:t>
      </w:r>
      <w:r>
        <w:t xml:space="preserve"> Ed, John Wiley &amp; Sons, New York, 1988. </w:t>
      </w:r>
    </w:p>
    <w:p w:rsidR="005806FA" w:rsidRDefault="00A36F17">
      <w:pPr>
        <w:numPr>
          <w:ilvl w:val="1"/>
          <w:numId w:val="15"/>
        </w:numPr>
        <w:ind w:left="1631" w:hanging="362"/>
      </w:pPr>
      <w:r>
        <w:t xml:space="preserve">James </w:t>
      </w:r>
      <w:proofErr w:type="spellStart"/>
      <w:r>
        <w:t>Huheey</w:t>
      </w:r>
      <w:proofErr w:type="spellEnd"/>
      <w:r>
        <w:t>, E., “</w:t>
      </w:r>
      <w:r>
        <w:rPr>
          <w:i/>
        </w:rPr>
        <w:t xml:space="preserve">Inorganic Chemistry, Principles of Structure and Reactivity”, </w:t>
      </w:r>
      <w:r>
        <w:t>3</w:t>
      </w:r>
      <w:r>
        <w:rPr>
          <w:vertAlign w:val="superscript"/>
        </w:rPr>
        <w:t>rd</w:t>
      </w:r>
      <w:r>
        <w:t xml:space="preserve">. Ed., Cambridge, Harper International, London, 1983. </w:t>
      </w:r>
    </w:p>
    <w:p w:rsidR="005806FA" w:rsidRDefault="00A36F17">
      <w:pPr>
        <w:numPr>
          <w:ilvl w:val="1"/>
          <w:numId w:val="15"/>
        </w:numPr>
        <w:ind w:left="1631" w:hanging="362"/>
      </w:pPr>
      <w:proofErr w:type="spellStart"/>
      <w:r>
        <w:t>Basolo</w:t>
      </w:r>
      <w:proofErr w:type="spellEnd"/>
      <w:r>
        <w:t xml:space="preserve">, F. and Johnson, R., </w:t>
      </w:r>
      <w:r>
        <w:rPr>
          <w:i/>
        </w:rPr>
        <w:t xml:space="preserve">“Coordination Chemistry”, </w:t>
      </w:r>
      <w:r>
        <w:t xml:space="preserve">W.A. Benjamin, Inc., 1964. </w:t>
      </w:r>
    </w:p>
    <w:p w:rsidR="005806FA" w:rsidRDefault="00A36F17">
      <w:pPr>
        <w:numPr>
          <w:ilvl w:val="1"/>
          <w:numId w:val="15"/>
        </w:numPr>
        <w:ind w:left="1631" w:hanging="362"/>
      </w:pPr>
      <w:r>
        <w:t xml:space="preserve">Zafar Iqbal M., </w:t>
      </w:r>
      <w:r>
        <w:rPr>
          <w:i/>
        </w:rPr>
        <w:t xml:space="preserve">“Pi-Acceptor Ligands”, </w:t>
      </w:r>
      <w:r>
        <w:t xml:space="preserve">UGC Islamabad, 1982. </w:t>
      </w:r>
    </w:p>
    <w:p w:rsidR="005806FA" w:rsidRDefault="00A36F17">
      <w:pPr>
        <w:numPr>
          <w:ilvl w:val="1"/>
          <w:numId w:val="15"/>
        </w:numPr>
        <w:ind w:left="1631" w:hanging="362"/>
      </w:pPr>
      <w:r>
        <w:t xml:space="preserve">Kent </w:t>
      </w:r>
      <w:proofErr w:type="spellStart"/>
      <w:r>
        <w:t>Murmann</w:t>
      </w:r>
      <w:proofErr w:type="spellEnd"/>
      <w:r>
        <w:t xml:space="preserve"> R., </w:t>
      </w:r>
      <w:r>
        <w:rPr>
          <w:i/>
        </w:rPr>
        <w:t xml:space="preserve">“Inorganic complex compounds”, </w:t>
      </w:r>
      <w:r>
        <w:t xml:space="preserve">Reinhold publishing corporation, New </w:t>
      </w:r>
    </w:p>
    <w:p w:rsidR="005806FA" w:rsidRDefault="00A36F17">
      <w:pPr>
        <w:ind w:left="1642"/>
      </w:pPr>
      <w:r>
        <w:t xml:space="preserve">York, 1964. </w:t>
      </w:r>
    </w:p>
    <w:p w:rsidR="005806FA" w:rsidRDefault="00A36F17">
      <w:pPr>
        <w:numPr>
          <w:ilvl w:val="1"/>
          <w:numId w:val="15"/>
        </w:numPr>
        <w:ind w:left="1631" w:hanging="362"/>
      </w:pPr>
      <w:proofErr w:type="spellStart"/>
      <w:r>
        <w:t>Kamlesh</w:t>
      </w:r>
      <w:proofErr w:type="spellEnd"/>
      <w:r>
        <w:t xml:space="preserve"> Bansal, </w:t>
      </w:r>
      <w:r>
        <w:rPr>
          <w:i/>
        </w:rPr>
        <w:t xml:space="preserve">“Coordination Chemistry”, </w:t>
      </w:r>
      <w:r>
        <w:t xml:space="preserve">Campus Books International, New </w:t>
      </w:r>
      <w:proofErr w:type="spellStart"/>
      <w:r>
        <w:t>Dehli</w:t>
      </w:r>
      <w:proofErr w:type="spellEnd"/>
      <w:r>
        <w:t>, 2003.</w:t>
      </w:r>
    </w:p>
    <w:p w:rsidR="005806FA" w:rsidRDefault="00A36F17">
      <w:pPr>
        <w:spacing w:after="0" w:line="259" w:lineRule="auto"/>
        <w:ind w:left="91" w:firstLine="0"/>
        <w:jc w:val="left"/>
      </w:pPr>
      <w:r>
        <w:t xml:space="preserve"> </w:t>
      </w:r>
    </w:p>
    <w:p w:rsidR="005806FA" w:rsidRDefault="00A36F17">
      <w:pPr>
        <w:spacing w:after="4" w:line="263" w:lineRule="auto"/>
        <w:ind w:left="1642" w:right="10"/>
        <w:jc w:val="left"/>
      </w:pPr>
      <w:r>
        <w:rPr>
          <w:b/>
          <w:u w:val="single" w:color="000000"/>
        </w:rPr>
        <w:t>Inorganic Chemistry Lab –II</w:t>
      </w:r>
      <w:r>
        <w:rPr>
          <w:b/>
        </w:rPr>
        <w:t xml:space="preserve"> </w:t>
      </w:r>
    </w:p>
    <w:p w:rsidR="005806FA" w:rsidRDefault="00A36F17">
      <w:pPr>
        <w:numPr>
          <w:ilvl w:val="0"/>
          <w:numId w:val="16"/>
        </w:numPr>
        <w:spacing w:after="10" w:line="254" w:lineRule="auto"/>
        <w:ind w:hanging="723"/>
        <w:jc w:val="left"/>
      </w:pPr>
      <w:proofErr w:type="spellStart"/>
      <w:r>
        <w:rPr>
          <w:b/>
        </w:rPr>
        <w:t>Complexometric</w:t>
      </w:r>
      <w:proofErr w:type="spellEnd"/>
      <w:r>
        <w:rPr>
          <w:b/>
        </w:rPr>
        <w:t xml:space="preserve"> Titrations </w:t>
      </w:r>
    </w:p>
    <w:p w:rsidR="005806FA" w:rsidRDefault="00A36F17">
      <w:pPr>
        <w:numPr>
          <w:ilvl w:val="1"/>
          <w:numId w:val="16"/>
        </w:numPr>
        <w:ind w:left="1631" w:hanging="362"/>
      </w:pPr>
      <w:r>
        <w:t>Estimation of Mg</w:t>
      </w:r>
      <w:r>
        <w:rPr>
          <w:vertAlign w:val="superscript"/>
        </w:rPr>
        <w:t>+2</w:t>
      </w:r>
      <w:r>
        <w:t xml:space="preserve"> and Zn</w:t>
      </w:r>
      <w:r>
        <w:rPr>
          <w:vertAlign w:val="superscript"/>
        </w:rPr>
        <w:t>+2</w:t>
      </w:r>
      <w:r>
        <w:t xml:space="preserve"> with EDTA (direct Titration). </w:t>
      </w:r>
    </w:p>
    <w:p w:rsidR="005806FA" w:rsidRDefault="00A36F17">
      <w:pPr>
        <w:numPr>
          <w:ilvl w:val="1"/>
          <w:numId w:val="16"/>
        </w:numPr>
        <w:ind w:left="1631" w:hanging="362"/>
      </w:pPr>
      <w:r>
        <w:t>Estimation of Ni</w:t>
      </w:r>
      <w:r>
        <w:rPr>
          <w:vertAlign w:val="superscript"/>
        </w:rPr>
        <w:t>+2</w:t>
      </w:r>
      <w:r>
        <w:t xml:space="preserve"> with EDTA (Back Titration). </w:t>
      </w:r>
    </w:p>
    <w:p w:rsidR="005806FA" w:rsidRDefault="00A36F17">
      <w:pPr>
        <w:numPr>
          <w:ilvl w:val="1"/>
          <w:numId w:val="16"/>
        </w:numPr>
        <w:ind w:left="1631" w:hanging="362"/>
      </w:pPr>
      <w:r>
        <w:t>Estimation of Ca</w:t>
      </w:r>
      <w:r>
        <w:rPr>
          <w:vertAlign w:val="superscript"/>
        </w:rPr>
        <w:t>+2</w:t>
      </w:r>
      <w:r>
        <w:t xml:space="preserve"> and Zn</w:t>
      </w:r>
      <w:r>
        <w:rPr>
          <w:vertAlign w:val="superscript"/>
        </w:rPr>
        <w:t>+2</w:t>
      </w:r>
      <w:r>
        <w:t xml:space="preserve"> in a Mixture (Masking). </w:t>
      </w:r>
    </w:p>
    <w:p w:rsidR="005806FA" w:rsidRDefault="00A36F17">
      <w:pPr>
        <w:numPr>
          <w:ilvl w:val="1"/>
          <w:numId w:val="16"/>
        </w:numPr>
        <w:ind w:left="1631" w:hanging="362"/>
      </w:pPr>
      <w:r>
        <w:t>Estimation of Cd</w:t>
      </w:r>
      <w:r>
        <w:rPr>
          <w:vertAlign w:val="superscript"/>
        </w:rPr>
        <w:t>+2</w:t>
      </w:r>
      <w:r>
        <w:t xml:space="preserve"> and Zn</w:t>
      </w:r>
      <w:r>
        <w:rPr>
          <w:vertAlign w:val="superscript"/>
        </w:rPr>
        <w:t>+2</w:t>
      </w:r>
      <w:r>
        <w:t xml:space="preserve"> in a Mixture (</w:t>
      </w:r>
      <w:proofErr w:type="spellStart"/>
      <w:r>
        <w:t>Demasking</w:t>
      </w:r>
      <w:proofErr w:type="spellEnd"/>
      <w:r>
        <w:t xml:space="preserve">). </w:t>
      </w:r>
    </w:p>
    <w:p w:rsidR="005806FA" w:rsidRDefault="00A36F17">
      <w:pPr>
        <w:numPr>
          <w:ilvl w:val="1"/>
          <w:numId w:val="16"/>
        </w:numPr>
        <w:ind w:left="1631" w:hanging="362"/>
      </w:pPr>
      <w:r>
        <w:t>Estimation of SO</w:t>
      </w:r>
      <w:r>
        <w:rPr>
          <w:vertAlign w:val="subscript"/>
        </w:rPr>
        <w:t>4</w:t>
      </w:r>
      <w:r>
        <w:rPr>
          <w:vertAlign w:val="superscript"/>
        </w:rPr>
        <w:t xml:space="preserve">-2 </w:t>
      </w:r>
      <w:r>
        <w:t>and PO</w:t>
      </w:r>
      <w:r>
        <w:rPr>
          <w:vertAlign w:val="subscript"/>
        </w:rPr>
        <w:t>4</w:t>
      </w:r>
      <w:r>
        <w:rPr>
          <w:vertAlign w:val="superscript"/>
        </w:rPr>
        <w:t xml:space="preserve">-3 </w:t>
      </w:r>
      <w:r>
        <w:t xml:space="preserve">with EDTA (Indirect Titration) </w:t>
      </w:r>
    </w:p>
    <w:p w:rsidR="005806FA" w:rsidRDefault="00A36F17">
      <w:pPr>
        <w:numPr>
          <w:ilvl w:val="0"/>
          <w:numId w:val="16"/>
        </w:numPr>
        <w:spacing w:after="10" w:line="254" w:lineRule="auto"/>
        <w:ind w:hanging="723"/>
        <w:jc w:val="left"/>
      </w:pPr>
      <w:r>
        <w:rPr>
          <w:b/>
        </w:rPr>
        <w:t xml:space="preserve">Redox Titrations </w:t>
      </w:r>
    </w:p>
    <w:p w:rsidR="005806FA" w:rsidRDefault="00A36F17">
      <w:pPr>
        <w:spacing w:after="90" w:line="259" w:lineRule="auto"/>
        <w:ind w:left="91" w:firstLine="0"/>
        <w:jc w:val="left"/>
      </w:pPr>
      <w:r>
        <w:rPr>
          <w:sz w:val="22"/>
        </w:rPr>
        <w:t xml:space="preserve"> </w:t>
      </w:r>
    </w:p>
    <w:p w:rsidR="005806FA" w:rsidRDefault="00A36F17">
      <w:pPr>
        <w:numPr>
          <w:ilvl w:val="1"/>
          <w:numId w:val="16"/>
        </w:numPr>
        <w:ind w:left="1631" w:hanging="362"/>
      </w:pPr>
      <w:r>
        <w:t xml:space="preserve">Use of </w:t>
      </w:r>
      <w:proofErr w:type="spellStart"/>
      <w:r>
        <w:t>Cerric</w:t>
      </w:r>
      <w:proofErr w:type="spellEnd"/>
      <w:r>
        <w:t xml:space="preserve"> </w:t>
      </w:r>
      <w:proofErr w:type="spellStart"/>
      <w:r>
        <w:t>Sulphate</w:t>
      </w:r>
      <w:proofErr w:type="spellEnd"/>
      <w:r>
        <w:t xml:space="preserve"> solution for the estimation of Iron in an Iron ore. </w:t>
      </w:r>
    </w:p>
    <w:p w:rsidR="005806FA" w:rsidRDefault="00A36F17">
      <w:pPr>
        <w:numPr>
          <w:ilvl w:val="1"/>
          <w:numId w:val="16"/>
        </w:numPr>
        <w:ind w:left="1631" w:hanging="362"/>
      </w:pPr>
      <w:r>
        <w:t xml:space="preserve">Use of potassium Iodate for the determination of the following; </w:t>
      </w:r>
    </w:p>
    <w:p w:rsidR="005806FA" w:rsidRDefault="00A36F17">
      <w:pPr>
        <w:tabs>
          <w:tab w:val="center" w:pos="2466"/>
          <w:tab w:val="center" w:pos="3773"/>
        </w:tabs>
        <w:ind w:left="0" w:firstLine="0"/>
        <w:jc w:val="left"/>
      </w:pPr>
      <w:r>
        <w:rPr>
          <w:rFonts w:ascii="Calibri" w:eastAsia="Calibri" w:hAnsi="Calibri" w:cs="Calibri"/>
          <w:sz w:val="22"/>
        </w:rPr>
        <w:tab/>
      </w:r>
      <w:r>
        <w:t>(</w:t>
      </w:r>
      <w:proofErr w:type="spellStart"/>
      <w:r>
        <w:t>i</w:t>
      </w:r>
      <w:proofErr w:type="spellEnd"/>
      <w:r>
        <w:t xml:space="preserve">) </w:t>
      </w:r>
      <w:r>
        <w:tab/>
        <w:t>Copper (ii) H</w:t>
      </w:r>
      <w:r>
        <w:rPr>
          <w:vertAlign w:val="subscript"/>
        </w:rPr>
        <w:t>2</w:t>
      </w:r>
      <w:r>
        <w:t>O</w:t>
      </w:r>
      <w:r>
        <w:rPr>
          <w:vertAlign w:val="subscript"/>
        </w:rPr>
        <w:t xml:space="preserve">2 </w:t>
      </w:r>
    </w:p>
    <w:p w:rsidR="005806FA" w:rsidRDefault="00A36F17">
      <w:pPr>
        <w:spacing w:after="4" w:line="263" w:lineRule="auto"/>
        <w:ind w:left="907" w:right="10"/>
        <w:jc w:val="left"/>
      </w:pPr>
      <w:r>
        <w:rPr>
          <w:b/>
          <w:u w:val="single" w:color="000000"/>
        </w:rPr>
        <w:t>Suggested Readings</w:t>
      </w:r>
      <w:r>
        <w:rPr>
          <w:b/>
        </w:rPr>
        <w:t xml:space="preserve"> </w:t>
      </w:r>
    </w:p>
    <w:p w:rsidR="005806FA" w:rsidRDefault="00A36F17">
      <w:pPr>
        <w:spacing w:after="7" w:line="248" w:lineRule="auto"/>
        <w:ind w:right="3"/>
        <w:jc w:val="left"/>
      </w:pPr>
      <w:r>
        <w:t xml:space="preserve">Bassett J., </w:t>
      </w:r>
      <w:r>
        <w:rPr>
          <w:i/>
        </w:rPr>
        <w:t xml:space="preserve">“Vogel’s text books of quantitative analysis”, </w:t>
      </w:r>
      <w:r>
        <w:t>4</w:t>
      </w:r>
      <w:r>
        <w:rPr>
          <w:vertAlign w:val="superscript"/>
        </w:rPr>
        <w:t>th</w:t>
      </w:r>
      <w:r>
        <w:t xml:space="preserve"> Ed., Longman Group Limited, 1978 </w:t>
      </w:r>
    </w:p>
    <w:p w:rsidR="005806FA" w:rsidRDefault="00A36F17">
      <w:pPr>
        <w:spacing w:after="0" w:line="259" w:lineRule="auto"/>
        <w:ind w:left="1632" w:firstLine="0"/>
        <w:jc w:val="left"/>
      </w:pPr>
      <w:r>
        <w:t xml:space="preserve"> </w:t>
      </w:r>
    </w:p>
    <w:p w:rsidR="005806FA" w:rsidRDefault="00A36F17">
      <w:pPr>
        <w:tabs>
          <w:tab w:val="center" w:pos="2444"/>
          <w:tab w:val="center" w:pos="9853"/>
        </w:tabs>
        <w:spacing w:after="10" w:line="254" w:lineRule="auto"/>
        <w:ind w:left="0" w:firstLine="0"/>
        <w:jc w:val="left"/>
      </w:pPr>
      <w:r>
        <w:rPr>
          <w:rFonts w:ascii="Calibri" w:eastAsia="Calibri" w:hAnsi="Calibri" w:cs="Calibri"/>
          <w:sz w:val="22"/>
        </w:rPr>
        <w:tab/>
      </w:r>
      <w:r>
        <w:rPr>
          <w:b/>
        </w:rPr>
        <w:t xml:space="preserve">CHM-5604    Biochemistry-II </w:t>
      </w:r>
      <w:r>
        <w:rPr>
          <w:b/>
        </w:rPr>
        <w:tab/>
        <w:t xml:space="preserve">4(3-1) </w:t>
      </w:r>
    </w:p>
    <w:p w:rsidR="005806FA" w:rsidRDefault="00A36F17">
      <w:pPr>
        <w:spacing w:after="10" w:line="254" w:lineRule="auto"/>
        <w:ind w:left="907"/>
        <w:jc w:val="left"/>
      </w:pPr>
      <w:proofErr w:type="spellStart"/>
      <w:r>
        <w:rPr>
          <w:b/>
        </w:rPr>
        <w:t>Biocatalysis</w:t>
      </w:r>
      <w:proofErr w:type="spellEnd"/>
      <w:r>
        <w:rPr>
          <w:b/>
        </w:rPr>
        <w:t xml:space="preserve"> and acid-base regulation: </w:t>
      </w:r>
    </w:p>
    <w:p w:rsidR="005806FA" w:rsidRDefault="00A36F17">
      <w:pPr>
        <w:spacing w:after="63"/>
      </w:pPr>
      <w:r>
        <w:t>Body fluids as electrolytes solutions, pH, Henderson-</w:t>
      </w:r>
      <w:proofErr w:type="spellStart"/>
      <w:r>
        <w:t>Hesselbalch</w:t>
      </w:r>
      <w:proofErr w:type="spellEnd"/>
      <w:r>
        <w:t xml:space="preserve"> equation and buffers</w:t>
      </w:r>
      <w:proofErr w:type="gramStart"/>
      <w:r>
        <w:t>,.</w:t>
      </w:r>
      <w:proofErr w:type="gramEnd"/>
      <w:r>
        <w:t xml:space="preserve"> Acid and bases, amino acids as acids and bases, </w:t>
      </w:r>
      <w:proofErr w:type="spellStart"/>
      <w:r>
        <w:t>buffring</w:t>
      </w:r>
      <w:proofErr w:type="spellEnd"/>
      <w:r>
        <w:t xml:space="preserve"> capacity of amino acids, regulation of acid base balance, acidosis, alkalosis, homeostasis, detoxification, </w:t>
      </w:r>
      <w:proofErr w:type="spellStart"/>
      <w:r>
        <w:t>circularory</w:t>
      </w:r>
      <w:proofErr w:type="spellEnd"/>
      <w:r>
        <w:t xml:space="preserve"> system and its role to maintain body homeostasis. </w:t>
      </w:r>
    </w:p>
    <w:p w:rsidR="005806FA" w:rsidRDefault="00A36F17">
      <w:pPr>
        <w:spacing w:after="4" w:line="263" w:lineRule="auto"/>
        <w:ind w:left="907" w:right="10"/>
        <w:jc w:val="left"/>
      </w:pPr>
      <w:r>
        <w:rPr>
          <w:b/>
          <w:u w:val="single" w:color="000000"/>
        </w:rPr>
        <w:t>Enzymes:</w:t>
      </w:r>
      <w:r>
        <w:rPr>
          <w:b/>
        </w:rPr>
        <w:t xml:space="preserve"> </w:t>
      </w:r>
    </w:p>
    <w:p w:rsidR="005806FA" w:rsidRDefault="00A36F17">
      <w:r>
        <w:t xml:space="preserve">Chemical nature, nomenclature and classification of enzymes. Cofactors, substrate specificity, </w:t>
      </w:r>
      <w:proofErr w:type="spellStart"/>
      <w:r>
        <w:t>enzymesubstrate</w:t>
      </w:r>
      <w:proofErr w:type="spellEnd"/>
      <w:r>
        <w:t xml:space="preserve"> interaction. Kinetics of single substrate reactions, effect of different factors on enzymes activity, enzyme inhibition, regulatory enzymes, allosteric enzymes, multi enzymes system, zymogens and </w:t>
      </w:r>
      <w:proofErr w:type="spellStart"/>
      <w:r>
        <w:t>isozymes</w:t>
      </w:r>
      <w:proofErr w:type="spellEnd"/>
      <w:r>
        <w:t xml:space="preserve">, immobilized enzymes and their uses. </w:t>
      </w:r>
      <w:r>
        <w:rPr>
          <w:b/>
        </w:rPr>
        <w:t xml:space="preserve">Recommended Books. </w:t>
      </w:r>
    </w:p>
    <w:p w:rsidR="005806FA" w:rsidRDefault="00A36F17">
      <w:pPr>
        <w:numPr>
          <w:ilvl w:val="0"/>
          <w:numId w:val="17"/>
        </w:numPr>
        <w:spacing w:after="6" w:line="248" w:lineRule="auto"/>
        <w:ind w:left="1273" w:hanging="363"/>
      </w:pPr>
      <w:proofErr w:type="spellStart"/>
      <w:r>
        <w:rPr>
          <w:sz w:val="22"/>
        </w:rPr>
        <w:t>Lehniger</w:t>
      </w:r>
      <w:proofErr w:type="spellEnd"/>
      <w:r>
        <w:rPr>
          <w:sz w:val="22"/>
        </w:rPr>
        <w:t xml:space="preserve">, A.L, “Principles of Biochemistry”, Worth Publisher, New York, (2001). </w:t>
      </w:r>
    </w:p>
    <w:p w:rsidR="005806FA" w:rsidRDefault="00A36F17">
      <w:pPr>
        <w:numPr>
          <w:ilvl w:val="0"/>
          <w:numId w:val="17"/>
        </w:numPr>
        <w:spacing w:after="6" w:line="248" w:lineRule="auto"/>
        <w:ind w:left="1273" w:hanging="363"/>
      </w:pPr>
      <w:proofErr w:type="spellStart"/>
      <w:r>
        <w:rPr>
          <w:sz w:val="22"/>
        </w:rPr>
        <w:t>Voet</w:t>
      </w:r>
      <w:proofErr w:type="spellEnd"/>
      <w:r>
        <w:rPr>
          <w:sz w:val="22"/>
        </w:rPr>
        <w:t xml:space="preserve">, D. and </w:t>
      </w:r>
      <w:proofErr w:type="spellStart"/>
      <w:r>
        <w:rPr>
          <w:sz w:val="22"/>
        </w:rPr>
        <w:t>Voit</w:t>
      </w:r>
      <w:proofErr w:type="spellEnd"/>
      <w:r>
        <w:rPr>
          <w:sz w:val="22"/>
        </w:rPr>
        <w:t xml:space="preserve"> J. G., “Biochemistry”, John Wiley &amp; Sons, New York, (2000). </w:t>
      </w:r>
    </w:p>
    <w:p w:rsidR="005806FA" w:rsidRDefault="00A36F17">
      <w:pPr>
        <w:numPr>
          <w:ilvl w:val="0"/>
          <w:numId w:val="17"/>
        </w:numPr>
        <w:spacing w:after="6" w:line="248" w:lineRule="auto"/>
        <w:ind w:left="1273" w:hanging="363"/>
      </w:pPr>
      <w:r>
        <w:rPr>
          <w:sz w:val="22"/>
        </w:rPr>
        <w:t>West, Text Book of Biochemistry”, 4</w:t>
      </w:r>
      <w:r>
        <w:rPr>
          <w:sz w:val="22"/>
          <w:vertAlign w:val="superscript"/>
        </w:rPr>
        <w:t>th</w:t>
      </w:r>
      <w:r>
        <w:rPr>
          <w:sz w:val="22"/>
        </w:rPr>
        <w:t xml:space="preserve"> Ed., (2000). </w:t>
      </w:r>
    </w:p>
    <w:p w:rsidR="005806FA" w:rsidRDefault="00A36F17">
      <w:pPr>
        <w:numPr>
          <w:ilvl w:val="0"/>
          <w:numId w:val="17"/>
        </w:numPr>
        <w:spacing w:after="6" w:line="248" w:lineRule="auto"/>
        <w:ind w:left="1273" w:hanging="363"/>
      </w:pPr>
      <w:proofErr w:type="spellStart"/>
      <w:r>
        <w:rPr>
          <w:sz w:val="22"/>
        </w:rPr>
        <w:t>Zubay</w:t>
      </w:r>
      <w:proofErr w:type="spellEnd"/>
      <w:r>
        <w:rPr>
          <w:sz w:val="22"/>
        </w:rPr>
        <w:t>, G., biochemistry, 4</w:t>
      </w:r>
      <w:r>
        <w:rPr>
          <w:sz w:val="22"/>
          <w:vertAlign w:val="superscript"/>
        </w:rPr>
        <w:t>th</w:t>
      </w:r>
      <w:r>
        <w:rPr>
          <w:sz w:val="22"/>
        </w:rPr>
        <w:t xml:space="preserve"> Ed. Macmillan Publishing Co. (1999). </w:t>
      </w:r>
    </w:p>
    <w:p w:rsidR="005806FA" w:rsidRDefault="00A36F17">
      <w:pPr>
        <w:numPr>
          <w:ilvl w:val="0"/>
          <w:numId w:val="17"/>
        </w:numPr>
        <w:spacing w:after="6" w:line="248" w:lineRule="auto"/>
        <w:ind w:left="1273" w:hanging="363"/>
      </w:pPr>
      <w:proofErr w:type="spellStart"/>
      <w:r>
        <w:rPr>
          <w:sz w:val="22"/>
        </w:rPr>
        <w:t>Wilheim</w:t>
      </w:r>
      <w:proofErr w:type="spellEnd"/>
      <w:r>
        <w:rPr>
          <w:sz w:val="22"/>
        </w:rPr>
        <w:t xml:space="preserve"> R. </w:t>
      </w:r>
      <w:proofErr w:type="spellStart"/>
      <w:r>
        <w:rPr>
          <w:sz w:val="22"/>
        </w:rPr>
        <w:t>Frisell</w:t>
      </w:r>
      <w:proofErr w:type="spellEnd"/>
      <w:r>
        <w:rPr>
          <w:sz w:val="22"/>
        </w:rPr>
        <w:t xml:space="preserve">, “Human Biochemistry”, Macmillan Publishing Co., Inc. New York (1982). </w:t>
      </w:r>
    </w:p>
    <w:p w:rsidR="005806FA" w:rsidRDefault="00A36F17">
      <w:pPr>
        <w:numPr>
          <w:ilvl w:val="0"/>
          <w:numId w:val="17"/>
        </w:numPr>
        <w:spacing w:after="200" w:line="248" w:lineRule="auto"/>
        <w:ind w:left="1273" w:hanging="363"/>
      </w:pPr>
      <w:proofErr w:type="spellStart"/>
      <w:r>
        <w:rPr>
          <w:sz w:val="22"/>
        </w:rPr>
        <w:t>Guyoton</w:t>
      </w:r>
      <w:proofErr w:type="spellEnd"/>
      <w:r>
        <w:rPr>
          <w:sz w:val="22"/>
        </w:rPr>
        <w:t xml:space="preserve"> AC and Hall JE. “Text Book of Medical Physiology”, 9</w:t>
      </w:r>
      <w:r>
        <w:rPr>
          <w:sz w:val="22"/>
          <w:vertAlign w:val="superscript"/>
        </w:rPr>
        <w:t>th</w:t>
      </w:r>
      <w:r>
        <w:rPr>
          <w:sz w:val="22"/>
        </w:rPr>
        <w:t xml:space="preserve"> Ed, W. B. </w:t>
      </w:r>
      <w:proofErr w:type="spellStart"/>
      <w:r>
        <w:rPr>
          <w:sz w:val="22"/>
        </w:rPr>
        <w:t>Sauders</w:t>
      </w:r>
      <w:proofErr w:type="spellEnd"/>
      <w:r>
        <w:rPr>
          <w:sz w:val="22"/>
        </w:rPr>
        <w:t xml:space="preserve"> Company, Tokyo, (1996). </w:t>
      </w:r>
    </w:p>
    <w:p w:rsidR="005806FA" w:rsidRDefault="00A36F17">
      <w:pPr>
        <w:spacing w:after="10" w:line="254" w:lineRule="auto"/>
        <w:ind w:left="907"/>
        <w:jc w:val="left"/>
      </w:pPr>
      <w:r>
        <w:rPr>
          <w:b/>
        </w:rPr>
        <w:t xml:space="preserve">Biochemistry Laboratory-II </w:t>
      </w:r>
    </w:p>
    <w:p w:rsidR="005806FA" w:rsidRDefault="00A36F17">
      <w:pPr>
        <w:numPr>
          <w:ilvl w:val="0"/>
          <w:numId w:val="18"/>
        </w:numPr>
        <w:spacing w:after="6" w:line="248" w:lineRule="auto"/>
        <w:ind w:left="1273" w:hanging="363"/>
      </w:pPr>
      <w:r>
        <w:rPr>
          <w:sz w:val="22"/>
        </w:rPr>
        <w:t xml:space="preserve">Determination of cholesterol in fluids. </w:t>
      </w:r>
    </w:p>
    <w:p w:rsidR="005806FA" w:rsidRDefault="00A36F17">
      <w:pPr>
        <w:numPr>
          <w:ilvl w:val="0"/>
          <w:numId w:val="18"/>
        </w:numPr>
        <w:spacing w:after="6" w:line="248" w:lineRule="auto"/>
        <w:ind w:left="1273" w:hanging="363"/>
      </w:pPr>
      <w:r>
        <w:rPr>
          <w:sz w:val="22"/>
        </w:rPr>
        <w:t xml:space="preserve">Determination of hemoglobin in the fluids. </w:t>
      </w:r>
    </w:p>
    <w:p w:rsidR="005806FA" w:rsidRDefault="00A36F17">
      <w:pPr>
        <w:numPr>
          <w:ilvl w:val="0"/>
          <w:numId w:val="18"/>
        </w:numPr>
        <w:spacing w:after="6" w:line="248" w:lineRule="auto"/>
        <w:ind w:left="1273" w:hanging="363"/>
      </w:pPr>
      <w:r>
        <w:rPr>
          <w:sz w:val="22"/>
        </w:rPr>
        <w:t xml:space="preserve">Estimation of ascorbic acid in the given sample. </w:t>
      </w:r>
    </w:p>
    <w:p w:rsidR="005806FA" w:rsidRDefault="00A36F17">
      <w:pPr>
        <w:numPr>
          <w:ilvl w:val="0"/>
          <w:numId w:val="18"/>
        </w:numPr>
        <w:spacing w:after="6" w:line="248" w:lineRule="auto"/>
        <w:ind w:left="1273" w:hanging="363"/>
      </w:pPr>
      <w:r>
        <w:rPr>
          <w:sz w:val="22"/>
        </w:rPr>
        <w:t xml:space="preserve">Determination of </w:t>
      </w:r>
      <w:proofErr w:type="spellStart"/>
      <w:r>
        <w:rPr>
          <w:sz w:val="22"/>
        </w:rPr>
        <w:t>choloride</w:t>
      </w:r>
      <w:proofErr w:type="spellEnd"/>
      <w:r>
        <w:rPr>
          <w:sz w:val="22"/>
        </w:rPr>
        <w:t xml:space="preserve"> in fluids. </w:t>
      </w:r>
    </w:p>
    <w:p w:rsidR="005806FA" w:rsidRDefault="00A36F17">
      <w:pPr>
        <w:numPr>
          <w:ilvl w:val="0"/>
          <w:numId w:val="18"/>
        </w:numPr>
        <w:spacing w:after="6" w:line="248" w:lineRule="auto"/>
        <w:ind w:left="1273" w:hanging="363"/>
      </w:pPr>
      <w:r>
        <w:rPr>
          <w:sz w:val="22"/>
        </w:rPr>
        <w:t xml:space="preserve">Determination calcium in fluids. </w:t>
      </w:r>
    </w:p>
    <w:p w:rsidR="005806FA" w:rsidRDefault="00A36F17">
      <w:pPr>
        <w:numPr>
          <w:ilvl w:val="0"/>
          <w:numId w:val="18"/>
        </w:numPr>
        <w:spacing w:after="6" w:line="248" w:lineRule="auto"/>
        <w:ind w:left="1273" w:hanging="363"/>
      </w:pPr>
      <w:r>
        <w:rPr>
          <w:sz w:val="22"/>
        </w:rPr>
        <w:lastRenderedPageBreak/>
        <w:t xml:space="preserve">Determination of total acidity in the given sample </w:t>
      </w:r>
    </w:p>
    <w:p w:rsidR="005806FA" w:rsidRDefault="00A36F17">
      <w:pPr>
        <w:spacing w:after="53" w:line="259" w:lineRule="auto"/>
        <w:ind w:left="91" w:firstLine="0"/>
        <w:jc w:val="left"/>
      </w:pPr>
      <w:r>
        <w:rPr>
          <w:sz w:val="16"/>
        </w:rPr>
        <w:t xml:space="preserve"> </w:t>
      </w:r>
    </w:p>
    <w:p w:rsidR="005806FA" w:rsidRDefault="00A36F17">
      <w:pPr>
        <w:spacing w:after="5" w:line="259" w:lineRule="auto"/>
        <w:jc w:val="left"/>
      </w:pPr>
      <w:r>
        <w:rPr>
          <w:b/>
          <w:i/>
          <w:u w:val="single" w:color="000000"/>
        </w:rPr>
        <w:t>Recommended Books</w:t>
      </w:r>
      <w:r>
        <w:rPr>
          <w:b/>
          <w:i/>
        </w:rPr>
        <w:t xml:space="preserve"> </w:t>
      </w:r>
    </w:p>
    <w:p w:rsidR="005806FA" w:rsidRDefault="00A36F17">
      <w:pPr>
        <w:numPr>
          <w:ilvl w:val="0"/>
          <w:numId w:val="19"/>
        </w:numPr>
        <w:ind w:hanging="360"/>
      </w:pPr>
      <w:r>
        <w:t>D. T. Plummer, “</w:t>
      </w:r>
      <w:r>
        <w:rPr>
          <w:i/>
        </w:rPr>
        <w:t>An Introduction to Practical Biochemistry”</w:t>
      </w:r>
      <w:r>
        <w:t xml:space="preserve">, Tata Mc </w:t>
      </w:r>
      <w:proofErr w:type="spellStart"/>
      <w:r>
        <w:t>Graw</w:t>
      </w:r>
      <w:proofErr w:type="spellEnd"/>
      <w:r>
        <w:t xml:space="preserve">-Hill Publishing company Ltd., New Delhi, 1988. </w:t>
      </w:r>
    </w:p>
    <w:p w:rsidR="005806FA" w:rsidRDefault="00A36F17">
      <w:pPr>
        <w:numPr>
          <w:ilvl w:val="0"/>
          <w:numId w:val="19"/>
        </w:numPr>
        <w:ind w:hanging="360"/>
      </w:pPr>
      <w:r>
        <w:t xml:space="preserve">K. K. Pillai, J. S. </w:t>
      </w:r>
      <w:proofErr w:type="spellStart"/>
      <w:r>
        <w:t>Qadry</w:t>
      </w:r>
      <w:proofErr w:type="spellEnd"/>
      <w:r>
        <w:t>, “</w:t>
      </w:r>
      <w:r>
        <w:rPr>
          <w:i/>
        </w:rPr>
        <w:t xml:space="preserve">Biochemistry and Clinical Pathology” </w:t>
      </w:r>
      <w:r>
        <w:t xml:space="preserve">CBS Publishers &amp; Distributors, </w:t>
      </w:r>
    </w:p>
    <w:p w:rsidR="005806FA" w:rsidRDefault="00A36F17">
      <w:pPr>
        <w:ind w:left="1279"/>
      </w:pPr>
      <w:r>
        <w:t xml:space="preserve">1996. </w:t>
      </w:r>
    </w:p>
    <w:p w:rsidR="005806FA" w:rsidRDefault="00A36F17">
      <w:pPr>
        <w:numPr>
          <w:ilvl w:val="0"/>
          <w:numId w:val="19"/>
        </w:numPr>
        <w:spacing w:after="236"/>
        <w:ind w:hanging="360"/>
      </w:pPr>
      <w:r>
        <w:t xml:space="preserve">S. P. </w:t>
      </w:r>
      <w:proofErr w:type="spellStart"/>
      <w:r>
        <w:t>Dandekar</w:t>
      </w:r>
      <w:proofErr w:type="spellEnd"/>
      <w:r>
        <w:t xml:space="preserve">, S. A. </w:t>
      </w:r>
      <w:proofErr w:type="spellStart"/>
      <w:r>
        <w:t>Rane</w:t>
      </w:r>
      <w:proofErr w:type="spellEnd"/>
      <w:r>
        <w:t>, “</w:t>
      </w:r>
      <w:r>
        <w:rPr>
          <w:i/>
        </w:rPr>
        <w:t xml:space="preserve">Practical and viva in Medical Biochemistry”, </w:t>
      </w:r>
      <w:r>
        <w:t xml:space="preserve">Reed Elsevier India </w:t>
      </w:r>
      <w:proofErr w:type="spellStart"/>
      <w:r>
        <w:t>PrivateLtd</w:t>
      </w:r>
      <w:proofErr w:type="spellEnd"/>
      <w:r>
        <w:t xml:space="preserve">., 2004. </w:t>
      </w:r>
    </w:p>
    <w:p w:rsidR="005806FA" w:rsidRDefault="00A36F17">
      <w:pPr>
        <w:spacing w:after="119" w:line="259" w:lineRule="auto"/>
        <w:ind w:left="2418"/>
        <w:jc w:val="left"/>
      </w:pPr>
      <w:r>
        <w:rPr>
          <w:b/>
          <w:sz w:val="28"/>
          <w:shd w:val="clear" w:color="auto" w:fill="D2D2D2"/>
        </w:rPr>
        <w:t>COURSES FOR SEMESTER-VIII (PHYSICAL SECTION)</w:t>
      </w:r>
      <w:r>
        <w:rPr>
          <w:b/>
          <w:sz w:val="28"/>
        </w:rPr>
        <w:t xml:space="preserve"> </w:t>
      </w:r>
    </w:p>
    <w:p w:rsidR="005806FA" w:rsidRDefault="00A36F17">
      <w:pPr>
        <w:pStyle w:val="Heading1"/>
        <w:tabs>
          <w:tab w:val="center" w:pos="1439"/>
          <w:tab w:val="center" w:pos="3334"/>
          <w:tab w:val="center" w:pos="9797"/>
        </w:tabs>
        <w:ind w:left="0" w:firstLine="0"/>
      </w:pPr>
      <w:r>
        <w:rPr>
          <w:rFonts w:ascii="Calibri" w:eastAsia="Calibri" w:hAnsi="Calibri" w:cs="Calibri"/>
          <w:b w:val="0"/>
          <w:u w:val="none"/>
        </w:rPr>
        <w:tab/>
      </w:r>
      <w:r>
        <w:rPr>
          <w:u w:val="none"/>
        </w:rPr>
        <w:t xml:space="preserve">CHM-6801 </w:t>
      </w:r>
      <w:r>
        <w:rPr>
          <w:u w:val="none"/>
        </w:rPr>
        <w:tab/>
      </w:r>
      <w:r>
        <w:t>Quantum Mechanics</w:t>
      </w:r>
      <w:r>
        <w:rPr>
          <w:u w:val="none"/>
        </w:rPr>
        <w:t xml:space="preserve"> </w:t>
      </w:r>
      <w:r>
        <w:rPr>
          <w:u w:val="none"/>
        </w:rPr>
        <w:tab/>
        <w:t xml:space="preserve">                         3(3-0) </w:t>
      </w:r>
    </w:p>
    <w:p w:rsidR="005806FA" w:rsidRDefault="00A36F17">
      <w:r>
        <w:t xml:space="preserve">Operators and their properties, algebra of operators, quantum mechanical operators, complex numbers, well behaved function, probability function and average values, Schrödinger formulation of quantum mechanics, dynamic variables, state functions, the law of quantum mechanics, </w:t>
      </w:r>
      <w:proofErr w:type="spellStart"/>
      <w:r>
        <w:t>stationar</w:t>
      </w:r>
      <w:proofErr w:type="spellEnd"/>
      <w:r>
        <w:t xml:space="preserve"> states, corollaries of quantum mechanics, stationary states, atomic units, derivation of quantum numbers from Schrodinger wave equation, polar co-ordinate system, applications of Schrodinger wave equation for hydrogen and helium atom. </w:t>
      </w:r>
      <w:r>
        <w:rPr>
          <w:b/>
          <w:u w:val="single" w:color="000000"/>
        </w:rPr>
        <w:t>Books Recommended</w:t>
      </w:r>
      <w:r>
        <w:rPr>
          <w:b/>
        </w:rPr>
        <w:t xml:space="preserve"> </w:t>
      </w:r>
    </w:p>
    <w:p w:rsidR="005806FA" w:rsidRDefault="00A36F17">
      <w:pPr>
        <w:numPr>
          <w:ilvl w:val="0"/>
          <w:numId w:val="20"/>
        </w:numPr>
        <w:ind w:hanging="603"/>
      </w:pPr>
      <w:r>
        <w:t>Levine, I.N., “</w:t>
      </w:r>
      <w:r>
        <w:rPr>
          <w:i/>
        </w:rPr>
        <w:t xml:space="preserve">Quantum Chemistry” </w:t>
      </w:r>
      <w:r>
        <w:t>4</w:t>
      </w:r>
      <w:r>
        <w:rPr>
          <w:vertAlign w:val="superscript"/>
        </w:rPr>
        <w:t>th</w:t>
      </w:r>
      <w:r>
        <w:t xml:space="preserve"> Ed., Prentice Hall, New Jersey, and Prentice Hall India 1991. </w:t>
      </w:r>
    </w:p>
    <w:p w:rsidR="005806FA" w:rsidRDefault="00A36F17">
      <w:pPr>
        <w:numPr>
          <w:ilvl w:val="0"/>
          <w:numId w:val="20"/>
        </w:numPr>
        <w:ind w:hanging="603"/>
      </w:pPr>
      <w:r>
        <w:t>Hanna, M.W., “</w:t>
      </w:r>
      <w:r>
        <w:rPr>
          <w:i/>
        </w:rPr>
        <w:t xml:space="preserve">Quantum Mechanics in Chemistry” </w:t>
      </w:r>
      <w:r>
        <w:t>3</w:t>
      </w:r>
      <w:r>
        <w:rPr>
          <w:vertAlign w:val="superscript"/>
        </w:rPr>
        <w:t>rd</w:t>
      </w:r>
      <w:r>
        <w:t xml:space="preserve"> Ed., </w:t>
      </w:r>
      <w:proofErr w:type="gramStart"/>
      <w:r>
        <w:t>The</w:t>
      </w:r>
      <w:proofErr w:type="gramEnd"/>
      <w:r>
        <w:t xml:space="preserve"> Benjamin/Cummings Co., California, 1981. </w:t>
      </w:r>
    </w:p>
    <w:p w:rsidR="005806FA" w:rsidRDefault="00A36F17">
      <w:pPr>
        <w:numPr>
          <w:ilvl w:val="0"/>
          <w:numId w:val="20"/>
        </w:numPr>
        <w:spacing w:after="187"/>
        <w:ind w:hanging="603"/>
      </w:pPr>
      <w:r>
        <w:t>Lowe, J.P., “</w:t>
      </w:r>
      <w:r>
        <w:rPr>
          <w:i/>
        </w:rPr>
        <w:t xml:space="preserve">Quantum Chemistry” </w:t>
      </w:r>
      <w:r>
        <w:t>2</w:t>
      </w:r>
      <w:r>
        <w:rPr>
          <w:vertAlign w:val="superscript"/>
        </w:rPr>
        <w:t>nd</w:t>
      </w:r>
      <w:r>
        <w:t xml:space="preserve"> Ed. Academic Press. Boston., New York, 1993. </w:t>
      </w:r>
    </w:p>
    <w:p w:rsidR="005806FA" w:rsidRDefault="00A36F17">
      <w:pPr>
        <w:pStyle w:val="Heading1"/>
        <w:tabs>
          <w:tab w:val="center" w:pos="2791"/>
          <w:tab w:val="center" w:pos="9152"/>
        </w:tabs>
        <w:ind w:left="0" w:firstLine="0"/>
      </w:pPr>
      <w:r>
        <w:rPr>
          <w:rFonts w:ascii="Calibri" w:eastAsia="Calibri" w:hAnsi="Calibri" w:cs="Calibri"/>
          <w:b w:val="0"/>
          <w:u w:val="none"/>
        </w:rPr>
        <w:tab/>
      </w:r>
      <w:r>
        <w:rPr>
          <w:u w:val="none"/>
        </w:rPr>
        <w:t xml:space="preserve">CHM-6802      </w:t>
      </w:r>
      <w:r>
        <w:t>Colloids and Surfactants</w:t>
      </w:r>
      <w:r>
        <w:rPr>
          <w:u w:val="none"/>
        </w:rPr>
        <w:t xml:space="preserve"> </w:t>
      </w:r>
      <w:r>
        <w:rPr>
          <w:u w:val="none"/>
        </w:rPr>
        <w:tab/>
        <w:t xml:space="preserve">3(3-0) </w:t>
      </w:r>
    </w:p>
    <w:p w:rsidR="005806FA" w:rsidRDefault="00A36F17">
      <w:r>
        <w:t xml:space="preserve">Colloids, difference between colloidal and true solution, types of colloids, phases of colloidal solution, difference between lyophilic and lyophobic colloids, preparation of colloidal dispersion, purification of colloidal solution, properties of colloidal suspension, determination of size of colloidal particles by sedimentation of suspension and </w:t>
      </w:r>
      <w:proofErr w:type="spellStart"/>
      <w:r>
        <w:t>ultra centrifuge</w:t>
      </w:r>
      <w:proofErr w:type="spellEnd"/>
      <w:r>
        <w:t xml:space="preserve"> method, </w:t>
      </w:r>
      <w:proofErr w:type="spellStart"/>
      <w:r>
        <w:t>electrokinetic</w:t>
      </w:r>
      <w:proofErr w:type="spellEnd"/>
      <w:r>
        <w:t xml:space="preserve"> phenomena, electrophoresis, electro osmosis and streaming potential, coagulation of colloids, protection of the colloidal state, gold number, origin of charge on sol particles. Stability of solution, associated colloids, micelles, mechanism of micelle formation. Emulsions, preparation of emulsions, role of emulsifier, properties of emulsion, gel, types of gels, properties of gels, applications of colloids. </w:t>
      </w:r>
    </w:p>
    <w:p w:rsidR="005806FA" w:rsidRDefault="00A36F17">
      <w:pPr>
        <w:spacing w:after="4" w:line="263" w:lineRule="auto"/>
        <w:ind w:left="907" w:right="10"/>
        <w:jc w:val="left"/>
      </w:pPr>
      <w:r>
        <w:rPr>
          <w:b/>
          <w:u w:val="single" w:color="000000"/>
        </w:rPr>
        <w:t>Suggested Readings</w:t>
      </w:r>
      <w:r>
        <w:rPr>
          <w:b/>
        </w:rPr>
        <w:t xml:space="preserve"> </w:t>
      </w:r>
    </w:p>
    <w:p w:rsidR="005806FA" w:rsidRDefault="00A36F17">
      <w:pPr>
        <w:numPr>
          <w:ilvl w:val="0"/>
          <w:numId w:val="21"/>
        </w:numPr>
        <w:ind w:hanging="360"/>
      </w:pPr>
      <w:proofErr w:type="spellStart"/>
      <w:r>
        <w:t>Hiementz</w:t>
      </w:r>
      <w:proofErr w:type="spellEnd"/>
      <w:r>
        <w:t xml:space="preserve">, PC. </w:t>
      </w:r>
      <w:proofErr w:type="gramStart"/>
      <w:r>
        <w:t>and</w:t>
      </w:r>
      <w:proofErr w:type="gramEnd"/>
      <w:r>
        <w:t xml:space="preserve"> </w:t>
      </w:r>
      <w:proofErr w:type="spellStart"/>
      <w:r>
        <w:t>Rajaqopalam</w:t>
      </w:r>
      <w:proofErr w:type="spellEnd"/>
      <w:r>
        <w:t>, R., “</w:t>
      </w:r>
      <w:r>
        <w:rPr>
          <w:i/>
        </w:rPr>
        <w:t xml:space="preserve">Principles of colloid, &amp; surface Chemistry” </w:t>
      </w:r>
      <w:r>
        <w:t xml:space="preserve">Marcel Dekker, 1997. </w:t>
      </w:r>
    </w:p>
    <w:p w:rsidR="005806FA" w:rsidRDefault="00A36F17">
      <w:pPr>
        <w:numPr>
          <w:ilvl w:val="0"/>
          <w:numId w:val="21"/>
        </w:numPr>
        <w:ind w:hanging="360"/>
      </w:pPr>
      <w:r>
        <w:t>Fennel-</w:t>
      </w:r>
      <w:proofErr w:type="spellStart"/>
      <w:r>
        <w:t>Fvans</w:t>
      </w:r>
      <w:proofErr w:type="spellEnd"/>
      <w:r>
        <w:t>, D., “</w:t>
      </w:r>
      <w:r>
        <w:rPr>
          <w:i/>
        </w:rPr>
        <w:t xml:space="preserve">The </w:t>
      </w:r>
      <w:proofErr w:type="spellStart"/>
      <w:r>
        <w:rPr>
          <w:i/>
        </w:rPr>
        <w:t>collodial</w:t>
      </w:r>
      <w:proofErr w:type="spellEnd"/>
      <w:r>
        <w:rPr>
          <w:i/>
        </w:rPr>
        <w:t xml:space="preserve"> Domain” </w:t>
      </w:r>
      <w:r>
        <w:t xml:space="preserve">VCH, 1994. </w:t>
      </w:r>
    </w:p>
    <w:p w:rsidR="005806FA" w:rsidRDefault="00A36F17">
      <w:pPr>
        <w:spacing w:after="0" w:line="259" w:lineRule="auto"/>
        <w:ind w:left="91" w:firstLine="0"/>
        <w:jc w:val="left"/>
      </w:pPr>
      <w:r>
        <w:t xml:space="preserve"> </w:t>
      </w:r>
    </w:p>
    <w:p w:rsidR="005806FA" w:rsidRDefault="00A36F17">
      <w:pPr>
        <w:tabs>
          <w:tab w:val="center" w:pos="2508"/>
          <w:tab w:val="center" w:pos="9133"/>
        </w:tabs>
        <w:spacing w:after="4" w:line="263" w:lineRule="auto"/>
        <w:ind w:left="0" w:firstLine="0"/>
        <w:jc w:val="left"/>
      </w:pPr>
      <w:r>
        <w:rPr>
          <w:rFonts w:ascii="Calibri" w:eastAsia="Calibri" w:hAnsi="Calibri" w:cs="Calibri"/>
          <w:sz w:val="22"/>
        </w:rPr>
        <w:tab/>
      </w:r>
      <w:r>
        <w:rPr>
          <w:b/>
        </w:rPr>
        <w:t xml:space="preserve">CHM- 6803   </w:t>
      </w:r>
      <w:r>
        <w:rPr>
          <w:b/>
          <w:u w:val="single" w:color="000000"/>
        </w:rPr>
        <w:t>Electrochemistry</w:t>
      </w:r>
      <w:r>
        <w:rPr>
          <w:b/>
        </w:rPr>
        <w:t xml:space="preserve"> </w:t>
      </w:r>
      <w:r>
        <w:rPr>
          <w:b/>
        </w:rPr>
        <w:tab/>
        <w:t xml:space="preserve">3(3-0) </w:t>
      </w:r>
    </w:p>
    <w:p w:rsidR="005806FA" w:rsidRDefault="00A36F17">
      <w:r>
        <w:t xml:space="preserve">Theories of electrolytes, interfacial phenomenon, electrode kinetics, Butter </w:t>
      </w:r>
      <w:proofErr w:type="spellStart"/>
      <w:r>
        <w:t>Volmer</w:t>
      </w:r>
      <w:proofErr w:type="spellEnd"/>
      <w:r>
        <w:t xml:space="preserve"> equation, Nernst equation, </w:t>
      </w:r>
      <w:proofErr w:type="spellStart"/>
      <w:r>
        <w:t>acitivity</w:t>
      </w:r>
      <w:proofErr w:type="spellEnd"/>
      <w:r>
        <w:t xml:space="preserve"> and </w:t>
      </w:r>
      <w:proofErr w:type="spellStart"/>
      <w:r>
        <w:t>acitivity</w:t>
      </w:r>
      <w:proofErr w:type="spellEnd"/>
      <w:r>
        <w:t xml:space="preserve"> coefficient, applications of </w:t>
      </w:r>
      <w:proofErr w:type="spellStart"/>
      <w:r>
        <w:t>acitivity</w:t>
      </w:r>
      <w:proofErr w:type="spellEnd"/>
      <w:r>
        <w:t xml:space="preserve"> coefficients, ionic strength, </w:t>
      </w:r>
      <w:proofErr w:type="spellStart"/>
      <w:r>
        <w:t>Kohlrausch’s</w:t>
      </w:r>
      <w:proofErr w:type="spellEnd"/>
      <w:r>
        <w:t xml:space="preserve"> law of independent migration, standard electrodes, </w:t>
      </w:r>
      <w:proofErr w:type="spellStart"/>
      <w:r>
        <w:t>emf</w:t>
      </w:r>
      <w:proofErr w:type="spellEnd"/>
      <w:r>
        <w:t xml:space="preserve"> of the cell with transference and without transferences, electrolysis, ionic theory of electrolysis, electrochemical series, displacement reactions, batteries and commercial cells, dry cell, lead storage cell, fuel cells, </w:t>
      </w:r>
    </w:p>
    <w:p w:rsidR="005806FA" w:rsidRDefault="00A36F17">
      <w:pPr>
        <w:spacing w:after="4" w:line="263" w:lineRule="auto"/>
        <w:ind w:left="907" w:right="10"/>
        <w:jc w:val="left"/>
      </w:pPr>
      <w:r>
        <w:rPr>
          <w:b/>
          <w:u w:val="single" w:color="000000"/>
        </w:rPr>
        <w:t>Books Recommended</w:t>
      </w:r>
      <w:r>
        <w:rPr>
          <w:b/>
        </w:rPr>
        <w:t xml:space="preserve"> </w:t>
      </w:r>
    </w:p>
    <w:p w:rsidR="005806FA" w:rsidRDefault="00A36F17">
      <w:pPr>
        <w:numPr>
          <w:ilvl w:val="0"/>
          <w:numId w:val="22"/>
        </w:numPr>
        <w:ind w:left="1634" w:right="3" w:hanging="602"/>
        <w:jc w:val="left"/>
      </w:pPr>
      <w:proofErr w:type="spellStart"/>
      <w:r>
        <w:t>Bockris</w:t>
      </w:r>
      <w:proofErr w:type="spellEnd"/>
      <w:r>
        <w:t>, J.M. and Reddy, “</w:t>
      </w:r>
      <w:r>
        <w:rPr>
          <w:i/>
        </w:rPr>
        <w:t xml:space="preserve">Modern Electrochemistry” </w:t>
      </w:r>
      <w:r>
        <w:t xml:space="preserve">A.K.N. 2 Vols. Plenum Press, New York, 1970. </w:t>
      </w:r>
    </w:p>
    <w:p w:rsidR="005806FA" w:rsidRDefault="00A36F17">
      <w:pPr>
        <w:numPr>
          <w:ilvl w:val="0"/>
          <w:numId w:val="22"/>
        </w:numPr>
        <w:spacing w:after="7" w:line="248" w:lineRule="auto"/>
        <w:ind w:left="1634" w:right="3" w:hanging="602"/>
        <w:jc w:val="left"/>
      </w:pPr>
      <w:r>
        <w:t>Bard. A. and Faulkner, L.R., “</w:t>
      </w:r>
      <w:r>
        <w:rPr>
          <w:i/>
        </w:rPr>
        <w:t xml:space="preserve">Electrochemical Methods Fundamentals and Application” </w:t>
      </w:r>
      <w:r>
        <w:t xml:space="preserve">John Wiley, New York, 1980. </w:t>
      </w:r>
    </w:p>
    <w:p w:rsidR="005806FA" w:rsidRDefault="00A36F17">
      <w:pPr>
        <w:tabs>
          <w:tab w:val="center" w:pos="1485"/>
          <w:tab w:val="center" w:pos="4087"/>
          <w:tab w:val="center" w:pos="9853"/>
        </w:tabs>
        <w:spacing w:after="4" w:line="263" w:lineRule="auto"/>
        <w:ind w:left="0" w:firstLine="0"/>
        <w:jc w:val="left"/>
      </w:pPr>
      <w:r>
        <w:rPr>
          <w:rFonts w:ascii="Calibri" w:eastAsia="Calibri" w:hAnsi="Calibri" w:cs="Calibri"/>
          <w:sz w:val="22"/>
        </w:rPr>
        <w:lastRenderedPageBreak/>
        <w:tab/>
      </w:r>
      <w:r>
        <w:rPr>
          <w:b/>
        </w:rPr>
        <w:t xml:space="preserve">CHM-6804 </w:t>
      </w:r>
      <w:r>
        <w:rPr>
          <w:b/>
        </w:rPr>
        <w:tab/>
      </w:r>
      <w:r>
        <w:rPr>
          <w:b/>
          <w:u w:val="single" w:color="000000"/>
        </w:rPr>
        <w:t>Nuclear and Radiation Chemistry</w:t>
      </w:r>
      <w:r>
        <w:rPr>
          <w:b/>
        </w:rPr>
        <w:t xml:space="preserve"> </w:t>
      </w:r>
      <w:r>
        <w:rPr>
          <w:b/>
        </w:rPr>
        <w:tab/>
        <w:t xml:space="preserve">3(3-0) </w:t>
      </w:r>
    </w:p>
    <w:p w:rsidR="005806FA" w:rsidRDefault="00A36F17">
      <w:pPr>
        <w:ind w:right="87"/>
      </w:pPr>
      <w:r>
        <w:t xml:space="preserve">Introduction, composition of the nucleus, natural and artificial radioactivity, radioactive decay, </w:t>
      </w:r>
      <w:proofErr w:type="spellStart"/>
      <w:r>
        <w:t>half life</w:t>
      </w:r>
      <w:proofErr w:type="spellEnd"/>
      <w:r>
        <w:t xml:space="preserve">, fission and fusion reactions, nuclear reactors, stellar energy, natural and artificial transformation, transuranic elements, acceleration of charged particles (projectiles), linear accelerator, </w:t>
      </w:r>
      <w:proofErr w:type="spellStart"/>
      <w:r>
        <w:t>cycloterons</w:t>
      </w:r>
      <w:proofErr w:type="spellEnd"/>
      <w:r>
        <w:t xml:space="preserve">, radiation hazards, nuclear waste and their treatment, uses of traces in chemistry. </w:t>
      </w:r>
    </w:p>
    <w:p w:rsidR="005806FA" w:rsidRDefault="00A36F17">
      <w:pPr>
        <w:spacing w:after="4" w:line="263" w:lineRule="auto"/>
        <w:ind w:left="907" w:right="10"/>
        <w:jc w:val="left"/>
      </w:pPr>
      <w:r>
        <w:rPr>
          <w:b/>
          <w:u w:val="single" w:color="000000"/>
        </w:rPr>
        <w:t>Books Recommended</w:t>
      </w:r>
      <w:r>
        <w:rPr>
          <w:b/>
        </w:rPr>
        <w:t xml:space="preserve"> </w:t>
      </w:r>
    </w:p>
    <w:p w:rsidR="005806FA" w:rsidRDefault="00A36F17">
      <w:pPr>
        <w:numPr>
          <w:ilvl w:val="0"/>
          <w:numId w:val="23"/>
        </w:numPr>
        <w:ind w:hanging="600"/>
      </w:pPr>
      <w:r>
        <w:t>Friedlander, G. And Kennedy, J.W., “</w:t>
      </w:r>
      <w:r>
        <w:rPr>
          <w:i/>
        </w:rPr>
        <w:t xml:space="preserve">Nuclear and Radiochemistry” </w:t>
      </w:r>
      <w:r>
        <w:t>Others 3</w:t>
      </w:r>
      <w:r>
        <w:rPr>
          <w:vertAlign w:val="superscript"/>
        </w:rPr>
        <w:t>rd</w:t>
      </w:r>
      <w:r>
        <w:t xml:space="preserve"> Ed., John Wiley &amp; Sons, New York, 1980. </w:t>
      </w:r>
    </w:p>
    <w:p w:rsidR="005806FA" w:rsidRDefault="00A36F17">
      <w:pPr>
        <w:numPr>
          <w:ilvl w:val="0"/>
          <w:numId w:val="23"/>
        </w:numPr>
        <w:ind w:hanging="600"/>
      </w:pPr>
      <w:proofErr w:type="spellStart"/>
      <w:r>
        <w:t>Arnikar</w:t>
      </w:r>
      <w:proofErr w:type="spellEnd"/>
      <w:r>
        <w:t>, H.J., “</w:t>
      </w:r>
      <w:r>
        <w:rPr>
          <w:i/>
        </w:rPr>
        <w:t xml:space="preserve">Essentials of Nuclear Chemistry” </w:t>
      </w:r>
      <w:r>
        <w:t>4</w:t>
      </w:r>
      <w:r>
        <w:rPr>
          <w:vertAlign w:val="superscript"/>
        </w:rPr>
        <w:t>th</w:t>
      </w:r>
      <w:r>
        <w:t xml:space="preserve"> Ed. New Age International Publishers Ltd. Wiley Eastern Ltd. New Delhi, 1995. </w:t>
      </w:r>
    </w:p>
    <w:p w:rsidR="005806FA" w:rsidRDefault="00A36F17">
      <w:pPr>
        <w:numPr>
          <w:ilvl w:val="0"/>
          <w:numId w:val="23"/>
        </w:numPr>
        <w:ind w:hanging="600"/>
      </w:pPr>
      <w:r>
        <w:t>Spinks, J.W.T. and Woods, R.J., “</w:t>
      </w:r>
      <w:r>
        <w:rPr>
          <w:i/>
        </w:rPr>
        <w:t>An Introduction to Radian Chemistry</w:t>
      </w:r>
      <w:r>
        <w:t>” 2</w:t>
      </w:r>
      <w:r>
        <w:rPr>
          <w:vertAlign w:val="superscript"/>
        </w:rPr>
        <w:t>nd</w:t>
      </w:r>
      <w:r>
        <w:t xml:space="preserve"> </w:t>
      </w:r>
      <w:r>
        <w:tab/>
        <w:t xml:space="preserve">Ed., </w:t>
      </w:r>
      <w:r>
        <w:tab/>
        <w:t xml:space="preserve">John Wiley, New York, 1976. </w:t>
      </w:r>
    </w:p>
    <w:p w:rsidR="005806FA" w:rsidRDefault="00A36F17">
      <w:pPr>
        <w:spacing w:after="52" w:line="259" w:lineRule="auto"/>
        <w:ind w:left="91" w:firstLine="0"/>
        <w:jc w:val="left"/>
      </w:pPr>
      <w:r>
        <w:t xml:space="preserve"> </w:t>
      </w:r>
    </w:p>
    <w:p w:rsidR="005806FA" w:rsidRDefault="00A36F17">
      <w:pPr>
        <w:tabs>
          <w:tab w:val="center" w:pos="1485"/>
          <w:tab w:val="center" w:pos="3767"/>
          <w:tab w:val="center" w:pos="9133"/>
        </w:tabs>
        <w:spacing w:after="4" w:line="263" w:lineRule="auto"/>
        <w:ind w:left="0" w:firstLine="0"/>
        <w:jc w:val="left"/>
      </w:pPr>
      <w:r>
        <w:rPr>
          <w:rFonts w:ascii="Calibri" w:eastAsia="Calibri" w:hAnsi="Calibri" w:cs="Calibri"/>
          <w:sz w:val="22"/>
        </w:rPr>
        <w:tab/>
      </w:r>
      <w:r>
        <w:rPr>
          <w:b/>
        </w:rPr>
        <w:t xml:space="preserve">CHM-6805 </w:t>
      </w:r>
      <w:r>
        <w:rPr>
          <w:b/>
        </w:rPr>
        <w:tab/>
      </w:r>
      <w:r>
        <w:rPr>
          <w:b/>
          <w:u w:val="single" w:color="000000"/>
        </w:rPr>
        <w:t>Chemical Thermodynamics</w:t>
      </w:r>
      <w:r>
        <w:rPr>
          <w:b/>
        </w:rPr>
        <w:t xml:space="preserve"> </w:t>
      </w:r>
      <w:r>
        <w:rPr>
          <w:b/>
        </w:rPr>
        <w:tab/>
        <w:t xml:space="preserve">3(3-0) </w:t>
      </w:r>
    </w:p>
    <w:p w:rsidR="005806FA" w:rsidRDefault="00A36F17">
      <w:pPr>
        <w:ind w:right="466"/>
      </w:pPr>
      <w:r>
        <w:t xml:space="preserve">Thermodynamics of systems of variable composition, dependence of state functions on variables, thermodynamic </w:t>
      </w:r>
      <w:proofErr w:type="spellStart"/>
      <w:r>
        <w:t>behaviour</w:t>
      </w:r>
      <w:proofErr w:type="spellEnd"/>
      <w:r>
        <w:t xml:space="preserve"> of ideal gases, fugacity and determination of fugacity, criteria for equilibrium partial </w:t>
      </w:r>
      <w:proofErr w:type="spellStart"/>
      <w:r>
        <w:t>molal</w:t>
      </w:r>
      <w:proofErr w:type="spellEnd"/>
      <w:r>
        <w:t xml:space="preserve"> quantities, determination of </w:t>
      </w:r>
      <w:proofErr w:type="spellStart"/>
      <w:r>
        <w:t>molal</w:t>
      </w:r>
      <w:proofErr w:type="spellEnd"/>
      <w:r>
        <w:t xml:space="preserve"> quantities, ideal solutions, laws of dilute solutions, activity, activity coefficient and its determination and equilibrium constant, colligative properties, phase rule. </w:t>
      </w:r>
    </w:p>
    <w:p w:rsidR="005806FA" w:rsidRDefault="00A36F17">
      <w:pPr>
        <w:spacing w:after="4" w:line="263" w:lineRule="auto"/>
        <w:ind w:left="907" w:right="10"/>
        <w:jc w:val="left"/>
      </w:pPr>
      <w:r>
        <w:rPr>
          <w:b/>
          <w:u w:val="single" w:color="000000"/>
        </w:rPr>
        <w:t>Books Recommended</w:t>
      </w:r>
      <w:r>
        <w:rPr>
          <w:b/>
        </w:rPr>
        <w:t xml:space="preserve"> </w:t>
      </w:r>
    </w:p>
    <w:p w:rsidR="005806FA" w:rsidRDefault="00A36F17">
      <w:pPr>
        <w:numPr>
          <w:ilvl w:val="1"/>
          <w:numId w:val="23"/>
        </w:numPr>
        <w:ind w:left="1631" w:hanging="362"/>
      </w:pPr>
      <w:proofErr w:type="spellStart"/>
      <w:r>
        <w:t>Alberty</w:t>
      </w:r>
      <w:proofErr w:type="spellEnd"/>
      <w:r>
        <w:t xml:space="preserve">, R.A and </w:t>
      </w:r>
      <w:proofErr w:type="spellStart"/>
      <w:r>
        <w:t>Silbey</w:t>
      </w:r>
      <w:proofErr w:type="spellEnd"/>
      <w:r>
        <w:t>, R.J., “</w:t>
      </w:r>
      <w:r>
        <w:rPr>
          <w:i/>
        </w:rPr>
        <w:t xml:space="preserve">Physical Chemistry” </w:t>
      </w:r>
      <w:r>
        <w:t xml:space="preserve">John Wiley, New York, 1995. </w:t>
      </w:r>
    </w:p>
    <w:p w:rsidR="005806FA" w:rsidRDefault="00A36F17">
      <w:pPr>
        <w:numPr>
          <w:ilvl w:val="1"/>
          <w:numId w:val="23"/>
        </w:numPr>
        <w:ind w:left="1631" w:hanging="362"/>
      </w:pPr>
      <w:r>
        <w:t>Atkins, P.W., “</w:t>
      </w:r>
      <w:r>
        <w:rPr>
          <w:i/>
        </w:rPr>
        <w:t xml:space="preserve">Physical Chemistry” </w:t>
      </w:r>
      <w:r>
        <w:t>5</w:t>
      </w:r>
      <w:r>
        <w:rPr>
          <w:vertAlign w:val="superscript"/>
        </w:rPr>
        <w:t>th</w:t>
      </w:r>
      <w:r>
        <w:t xml:space="preserve"> Ed., W.H. Freeman &amp; Company, New York, 1994. </w:t>
      </w:r>
    </w:p>
    <w:p w:rsidR="005806FA" w:rsidRDefault="00A36F17">
      <w:pPr>
        <w:numPr>
          <w:ilvl w:val="1"/>
          <w:numId w:val="23"/>
        </w:numPr>
        <w:ind w:left="1631" w:hanging="362"/>
      </w:pPr>
      <w:r>
        <w:t>Barrow, G. M., “</w:t>
      </w:r>
      <w:r>
        <w:rPr>
          <w:i/>
        </w:rPr>
        <w:t xml:space="preserve">Physical chemistry” </w:t>
      </w:r>
      <w:r>
        <w:t xml:space="preserve">McGraw Hill, Singapore, 1988. </w:t>
      </w:r>
    </w:p>
    <w:p w:rsidR="005806FA" w:rsidRDefault="00A36F17">
      <w:pPr>
        <w:numPr>
          <w:ilvl w:val="1"/>
          <w:numId w:val="23"/>
        </w:numPr>
        <w:ind w:left="1631" w:hanging="362"/>
      </w:pPr>
      <w:r>
        <w:t>Klotz, I.M., “</w:t>
      </w:r>
      <w:r>
        <w:rPr>
          <w:i/>
        </w:rPr>
        <w:t xml:space="preserve">Chemical Thermodynamics” </w:t>
      </w:r>
      <w:r>
        <w:t>3</w:t>
      </w:r>
      <w:r>
        <w:rPr>
          <w:vertAlign w:val="superscript"/>
        </w:rPr>
        <w:t>rd</w:t>
      </w:r>
      <w:r>
        <w:t xml:space="preserve"> Ed., W.A. Benjamin Inc., California, 1972 </w:t>
      </w:r>
    </w:p>
    <w:p w:rsidR="005806FA" w:rsidRDefault="00A36F17">
      <w:pPr>
        <w:numPr>
          <w:ilvl w:val="1"/>
          <w:numId w:val="23"/>
        </w:numPr>
        <w:spacing w:after="183"/>
        <w:ind w:left="1631" w:hanging="362"/>
      </w:pPr>
      <w:proofErr w:type="spellStart"/>
      <w:r>
        <w:t>Pitzer</w:t>
      </w:r>
      <w:proofErr w:type="spellEnd"/>
      <w:r>
        <w:t>, K.S., “</w:t>
      </w:r>
      <w:r>
        <w:rPr>
          <w:i/>
        </w:rPr>
        <w:t xml:space="preserve">Thermodynamics” </w:t>
      </w:r>
      <w:r>
        <w:t>3</w:t>
      </w:r>
      <w:r>
        <w:rPr>
          <w:vertAlign w:val="superscript"/>
        </w:rPr>
        <w:t>rd</w:t>
      </w:r>
      <w:r>
        <w:t xml:space="preserve"> Ed., McGraw-Hill, New York, 1995. </w:t>
      </w:r>
    </w:p>
    <w:p w:rsidR="005806FA" w:rsidRDefault="00A36F17">
      <w:pPr>
        <w:pStyle w:val="Heading1"/>
        <w:tabs>
          <w:tab w:val="center" w:pos="2058"/>
          <w:tab w:val="center" w:pos="9109"/>
        </w:tabs>
        <w:ind w:left="0" w:firstLine="0"/>
      </w:pPr>
      <w:r>
        <w:rPr>
          <w:rFonts w:ascii="Calibri" w:eastAsia="Calibri" w:hAnsi="Calibri" w:cs="Calibri"/>
          <w:b w:val="0"/>
          <w:u w:val="none"/>
        </w:rPr>
        <w:tab/>
      </w:r>
      <w:r>
        <w:rPr>
          <w:u w:val="none"/>
        </w:rPr>
        <w:t xml:space="preserve">CHM-6806      </w:t>
      </w:r>
      <w:r>
        <w:t>Catalysis</w:t>
      </w:r>
      <w:r>
        <w:rPr>
          <w:u w:val="none"/>
        </w:rPr>
        <w:t xml:space="preserve"> </w:t>
      </w:r>
      <w:r>
        <w:rPr>
          <w:u w:val="none"/>
        </w:rPr>
        <w:tab/>
      </w:r>
      <w:r>
        <w:rPr>
          <w:color w:val="233E5F"/>
          <w:u w:val="none"/>
        </w:rPr>
        <w:t>3(3-0)</w:t>
      </w:r>
      <w:r>
        <w:rPr>
          <w:u w:val="none"/>
        </w:rPr>
        <w:t xml:space="preserve"> </w:t>
      </w:r>
    </w:p>
    <w:p w:rsidR="005806FA" w:rsidRDefault="00A36F17">
      <w:r>
        <w:t xml:space="preserve">Catalysis, criteria of catalysis or characteristics of catalytic reactions, types of catalysis, promoters, catalytic poisoning and poisoning effect of catalyst, autocatalysis, negative catalysis, and inhibitors, activation energy and catalysis, theories of catalysis, the intermediate compound formation’s theory, the adsorption theory, active centers on catalyst surface, acid base catalysis and its mechanism, heterogeneous catalysis, mechanism of heterogeneous catalysis, kinetics of heterogeneous (surface) catalytic reactions, enzyme catalysis, characteristic of enzyme catalysis, mechanism of enzyme reactions. </w:t>
      </w:r>
    </w:p>
    <w:p w:rsidR="005806FA" w:rsidRDefault="00A36F17">
      <w:pPr>
        <w:spacing w:after="4" w:line="263" w:lineRule="auto"/>
        <w:ind w:left="907" w:right="10"/>
        <w:jc w:val="left"/>
      </w:pPr>
      <w:r>
        <w:rPr>
          <w:b/>
          <w:u w:val="single" w:color="000000"/>
        </w:rPr>
        <w:t>Books Recommended</w:t>
      </w:r>
      <w:r>
        <w:rPr>
          <w:b/>
        </w:rPr>
        <w:t xml:space="preserve"> </w:t>
      </w:r>
    </w:p>
    <w:p w:rsidR="005806FA" w:rsidRDefault="00A36F17">
      <w:pPr>
        <w:numPr>
          <w:ilvl w:val="0"/>
          <w:numId w:val="24"/>
        </w:numPr>
        <w:spacing w:after="7" w:line="248" w:lineRule="auto"/>
        <w:ind w:right="3" w:hanging="348"/>
        <w:jc w:val="left"/>
      </w:pPr>
      <w:r>
        <w:t>Bond, G.C., “</w:t>
      </w:r>
      <w:r>
        <w:rPr>
          <w:i/>
        </w:rPr>
        <w:t>Heterogeneous catalysis: Principles and Applications”</w:t>
      </w:r>
      <w:r>
        <w:t>, 2</w:t>
      </w:r>
      <w:r>
        <w:rPr>
          <w:vertAlign w:val="superscript"/>
        </w:rPr>
        <w:t>nd</w:t>
      </w:r>
      <w:r>
        <w:t xml:space="preserve"> Ed., Oxford, Clarendon Press, 1987. </w:t>
      </w:r>
    </w:p>
    <w:p w:rsidR="005806FA" w:rsidRDefault="00A36F17">
      <w:pPr>
        <w:numPr>
          <w:ilvl w:val="0"/>
          <w:numId w:val="24"/>
        </w:numPr>
        <w:ind w:right="3" w:hanging="348"/>
        <w:jc w:val="left"/>
      </w:pPr>
      <w:r>
        <w:t>Agrawal, G. L., “</w:t>
      </w:r>
      <w:r>
        <w:rPr>
          <w:i/>
        </w:rPr>
        <w:t xml:space="preserve">Basic chemical kinetics” </w:t>
      </w:r>
      <w:r>
        <w:t xml:space="preserve">Tata McGraw-Hill Publishing </w:t>
      </w:r>
      <w:proofErr w:type="gramStart"/>
      <w:r>
        <w:t>company</w:t>
      </w:r>
      <w:proofErr w:type="gramEnd"/>
      <w:r>
        <w:t xml:space="preserve"> limited, 1990. </w:t>
      </w:r>
    </w:p>
    <w:p w:rsidR="005806FA" w:rsidRDefault="00A36F17">
      <w:pPr>
        <w:tabs>
          <w:tab w:val="center" w:pos="1485"/>
          <w:tab w:val="center" w:pos="3694"/>
          <w:tab w:val="center" w:pos="9853"/>
        </w:tabs>
        <w:spacing w:after="4" w:line="263" w:lineRule="auto"/>
        <w:ind w:left="0" w:firstLine="0"/>
        <w:jc w:val="left"/>
      </w:pPr>
      <w:r>
        <w:rPr>
          <w:rFonts w:ascii="Calibri" w:eastAsia="Calibri" w:hAnsi="Calibri" w:cs="Calibri"/>
          <w:sz w:val="22"/>
        </w:rPr>
        <w:tab/>
      </w:r>
      <w:r>
        <w:rPr>
          <w:b/>
        </w:rPr>
        <w:t xml:space="preserve">CHM-6807 </w:t>
      </w:r>
      <w:r>
        <w:rPr>
          <w:b/>
        </w:rPr>
        <w:tab/>
      </w:r>
      <w:r>
        <w:rPr>
          <w:b/>
          <w:u w:val="single" w:color="000000"/>
        </w:rPr>
        <w:t>Computational Chemistry</w:t>
      </w:r>
      <w:r>
        <w:rPr>
          <w:b/>
        </w:rPr>
        <w:t xml:space="preserve"> </w:t>
      </w:r>
      <w:r>
        <w:rPr>
          <w:b/>
        </w:rPr>
        <w:tab/>
        <w:t xml:space="preserve">3(3-0) </w:t>
      </w:r>
    </w:p>
    <w:p w:rsidR="005806FA" w:rsidRDefault="00A36F17">
      <w:pPr>
        <w:spacing w:after="0" w:line="250" w:lineRule="auto"/>
        <w:ind w:left="907"/>
        <w:jc w:val="left"/>
      </w:pPr>
      <w:r>
        <w:rPr>
          <w:b/>
        </w:rPr>
        <w:t xml:space="preserve">Computer </w:t>
      </w:r>
      <w:proofErr w:type="spellStart"/>
      <w:r>
        <w:rPr>
          <w:b/>
        </w:rPr>
        <w:t>Auded</w:t>
      </w:r>
      <w:proofErr w:type="spellEnd"/>
      <w:r>
        <w:rPr>
          <w:b/>
        </w:rPr>
        <w:t xml:space="preserve"> Numerical Methods</w:t>
      </w:r>
      <w:r>
        <w:t xml:space="preserve">: Least square curve fitting method for linear functions and its modified forms for other functions, statistical analysis. Numerical differentiation. </w:t>
      </w:r>
      <w:r>
        <w:rPr>
          <w:b/>
        </w:rPr>
        <w:t>Geometrical Application of Integratio</w:t>
      </w:r>
      <w:r>
        <w:t xml:space="preserve">n: Are under the curves of various natures, calculation of volume, and length of curve line. Numerical integration: Rectangular, trapezoidal and parabolic methods of approximation. </w:t>
      </w:r>
    </w:p>
    <w:p w:rsidR="005806FA" w:rsidRDefault="00A36F17">
      <w:r>
        <w:rPr>
          <w:b/>
        </w:rPr>
        <w:t>Molecular Modeling</w:t>
      </w:r>
      <w:r>
        <w:t xml:space="preserve">: Model building using different force field parameters, geometry optimization. </w:t>
      </w:r>
    </w:p>
    <w:p w:rsidR="005806FA" w:rsidRDefault="00A36F17">
      <w:pPr>
        <w:tabs>
          <w:tab w:val="center" w:pos="1485"/>
          <w:tab w:val="center" w:pos="3469"/>
          <w:tab w:val="center" w:pos="9853"/>
        </w:tabs>
        <w:spacing w:after="10" w:line="254" w:lineRule="auto"/>
        <w:ind w:left="0" w:firstLine="0"/>
        <w:jc w:val="left"/>
      </w:pPr>
      <w:r>
        <w:rPr>
          <w:rFonts w:ascii="Calibri" w:eastAsia="Calibri" w:hAnsi="Calibri" w:cs="Calibri"/>
          <w:sz w:val="22"/>
        </w:rPr>
        <w:tab/>
      </w:r>
      <w:r>
        <w:rPr>
          <w:b/>
        </w:rPr>
        <w:t xml:space="preserve">CHM-6808 </w:t>
      </w:r>
      <w:r>
        <w:rPr>
          <w:b/>
        </w:rPr>
        <w:tab/>
        <w:t xml:space="preserve">Solid State Chemistry </w:t>
      </w:r>
      <w:r>
        <w:rPr>
          <w:b/>
        </w:rPr>
        <w:tab/>
        <w:t xml:space="preserve">3(3-0) </w:t>
      </w:r>
    </w:p>
    <w:p w:rsidR="005806FA" w:rsidRDefault="00A36F17">
      <w:r>
        <w:rPr>
          <w:b/>
        </w:rPr>
        <w:t xml:space="preserve">Unit cells and crystal systems: </w:t>
      </w:r>
      <w:r>
        <w:t xml:space="preserve">Lattices and their description: </w:t>
      </w:r>
      <w:proofErr w:type="spellStart"/>
      <w:r>
        <w:t>Bravais</w:t>
      </w:r>
      <w:proofErr w:type="spellEnd"/>
      <w:r>
        <w:t xml:space="preserve"> lattice; Miller indices; unit cell contents. Point groups and their relevant classification based on symmetry. </w:t>
      </w:r>
      <w:r>
        <w:rPr>
          <w:b/>
        </w:rPr>
        <w:t xml:space="preserve">Space groups and crystal structures: </w:t>
      </w:r>
      <w:r>
        <w:t xml:space="preserve">Close-packed structures (cubic, hexagonal, tetragonal and other packing arrangements). </w:t>
      </w:r>
      <w:r>
        <w:lastRenderedPageBreak/>
        <w:t xml:space="preserve">Important structure types (Rutile, Rock Salt, Zinc Blend, </w:t>
      </w:r>
      <w:proofErr w:type="spellStart"/>
      <w:r>
        <w:t>Wurtzite</w:t>
      </w:r>
      <w:proofErr w:type="spellEnd"/>
      <w:r>
        <w:t xml:space="preserve">, etc.) </w:t>
      </w:r>
      <w:r>
        <w:rPr>
          <w:b/>
        </w:rPr>
        <w:t xml:space="preserve">Perfect and imperfect crystals: </w:t>
      </w:r>
      <w:r>
        <w:t xml:space="preserve">Types of defects with description. Diffusion of ions in solids; dislocation; mechanical properties and reactivity of solids.  </w:t>
      </w:r>
    </w:p>
    <w:p w:rsidR="005806FA" w:rsidRDefault="00A36F17">
      <w:r>
        <w:rPr>
          <w:b/>
        </w:rPr>
        <w:t xml:space="preserve">Theories of electrical conductance: </w:t>
      </w:r>
      <w:r>
        <w:t xml:space="preserve">Different types of solids, metals and non-metals. </w:t>
      </w:r>
    </w:p>
    <w:p w:rsidR="005806FA" w:rsidRDefault="00A36F17">
      <w:pPr>
        <w:spacing w:after="0" w:line="259" w:lineRule="auto"/>
        <w:ind w:left="912" w:firstLine="0"/>
        <w:jc w:val="left"/>
      </w:pPr>
      <w:r>
        <w:rPr>
          <w:b/>
        </w:rPr>
        <w:t xml:space="preserve"> </w:t>
      </w:r>
    </w:p>
    <w:p w:rsidR="005806FA" w:rsidRDefault="00A36F17">
      <w:pPr>
        <w:tabs>
          <w:tab w:val="center" w:pos="3377"/>
          <w:tab w:val="center" w:pos="9852"/>
        </w:tabs>
        <w:spacing w:after="4" w:line="263" w:lineRule="auto"/>
        <w:ind w:left="0" w:firstLine="0"/>
        <w:jc w:val="left"/>
      </w:pPr>
      <w:r>
        <w:rPr>
          <w:rFonts w:ascii="Calibri" w:eastAsia="Calibri" w:hAnsi="Calibri" w:cs="Calibri"/>
          <w:sz w:val="22"/>
        </w:rPr>
        <w:tab/>
      </w:r>
      <w:r>
        <w:rPr>
          <w:b/>
        </w:rPr>
        <w:t xml:space="preserve">CHM-6861    </w:t>
      </w:r>
      <w:r>
        <w:rPr>
          <w:b/>
          <w:u w:val="single" w:color="000000"/>
        </w:rPr>
        <w:t xml:space="preserve">Advanced </w:t>
      </w:r>
      <w:proofErr w:type="spellStart"/>
      <w:r>
        <w:rPr>
          <w:b/>
          <w:u w:val="single" w:color="000000"/>
        </w:rPr>
        <w:t>Practicals</w:t>
      </w:r>
      <w:proofErr w:type="spellEnd"/>
      <w:r>
        <w:rPr>
          <w:b/>
          <w:u w:val="single" w:color="000000"/>
        </w:rPr>
        <w:t xml:space="preserve"> in Chemistry</w:t>
      </w:r>
      <w:r>
        <w:rPr>
          <w:b/>
        </w:rPr>
        <w:t xml:space="preserve"> </w:t>
      </w:r>
      <w:r>
        <w:rPr>
          <w:b/>
        </w:rPr>
        <w:tab/>
        <w:t xml:space="preserve">4(0-4) </w:t>
      </w:r>
    </w:p>
    <w:p w:rsidR="005806FA" w:rsidRDefault="00A36F17">
      <w:pPr>
        <w:spacing w:after="189" w:line="259" w:lineRule="auto"/>
        <w:ind w:left="902" w:firstLine="0"/>
        <w:jc w:val="left"/>
      </w:pPr>
      <w:r>
        <w:rPr>
          <w:rFonts w:ascii="Calibri" w:eastAsia="Calibri" w:hAnsi="Calibri" w:cs="Calibri"/>
          <w:b/>
        </w:rPr>
        <w:t xml:space="preserve">Contents </w:t>
      </w:r>
    </w:p>
    <w:p w:rsidR="005806FA" w:rsidRDefault="00A36F17">
      <w:pPr>
        <w:numPr>
          <w:ilvl w:val="0"/>
          <w:numId w:val="25"/>
        </w:numPr>
        <w:spacing w:after="33"/>
        <w:ind w:hanging="1270"/>
      </w:pPr>
      <w:r>
        <w:t xml:space="preserve">To determine the composition of binary mixture containing </w:t>
      </w:r>
      <w:proofErr w:type="gramStart"/>
      <w:r>
        <w:t>K</w:t>
      </w:r>
      <w:r>
        <w:rPr>
          <w:vertAlign w:val="subscript"/>
        </w:rPr>
        <w:t>2</w:t>
      </w:r>
      <w:r>
        <w:t>Cr</w:t>
      </w:r>
      <w:r>
        <w:rPr>
          <w:vertAlign w:val="subscript"/>
        </w:rPr>
        <w:t>2</w:t>
      </w:r>
      <w:r>
        <w:t>O</w:t>
      </w:r>
      <w:r>
        <w:rPr>
          <w:vertAlign w:val="subscript"/>
        </w:rPr>
        <w:t xml:space="preserve">7 </w:t>
      </w:r>
      <w:r>
        <w:t xml:space="preserve"> and</w:t>
      </w:r>
      <w:proofErr w:type="gramEnd"/>
      <w:r>
        <w:t xml:space="preserve"> KMnO</w:t>
      </w:r>
      <w:r>
        <w:rPr>
          <w:vertAlign w:val="subscript"/>
        </w:rPr>
        <w:t xml:space="preserve">4 </w:t>
      </w:r>
      <w:proofErr w:type="spellStart"/>
      <w:r>
        <w:t>spectrophotometrically</w:t>
      </w:r>
      <w:proofErr w:type="spellEnd"/>
      <w:r>
        <w:t xml:space="preserve">. </w:t>
      </w:r>
    </w:p>
    <w:p w:rsidR="005806FA" w:rsidRDefault="00A36F17">
      <w:pPr>
        <w:numPr>
          <w:ilvl w:val="0"/>
          <w:numId w:val="25"/>
        </w:numPr>
        <w:spacing w:after="36"/>
        <w:ind w:hanging="1270"/>
      </w:pPr>
      <w:r>
        <w:t xml:space="preserve">To study the complex formation between Fe (III) and </w:t>
      </w:r>
      <w:proofErr w:type="spellStart"/>
      <w:r>
        <w:t>salicyclic</w:t>
      </w:r>
      <w:proofErr w:type="spellEnd"/>
      <w:r>
        <w:t xml:space="preserve"> acid and to find the formula and stability constant of complex. </w:t>
      </w:r>
    </w:p>
    <w:p w:rsidR="005806FA" w:rsidRDefault="00A36F17">
      <w:pPr>
        <w:numPr>
          <w:ilvl w:val="0"/>
          <w:numId w:val="25"/>
        </w:numPr>
        <w:spacing w:after="81"/>
        <w:ind w:hanging="1270"/>
      </w:pPr>
      <w:r>
        <w:t xml:space="preserve">To find out the strength of </w:t>
      </w:r>
      <w:proofErr w:type="spellStart"/>
      <w:r>
        <w:t>HCl</w:t>
      </w:r>
      <w:proofErr w:type="spellEnd"/>
      <w:r>
        <w:t xml:space="preserve"> and CH</w:t>
      </w:r>
      <w:r>
        <w:rPr>
          <w:vertAlign w:val="subscript"/>
        </w:rPr>
        <w:t>3</w:t>
      </w:r>
      <w:r>
        <w:t xml:space="preserve">COOH in a mixture of both. By titrating it against </w:t>
      </w:r>
      <w:proofErr w:type="spellStart"/>
      <w:r>
        <w:t>NaOH</w:t>
      </w:r>
      <w:proofErr w:type="spellEnd"/>
      <w:r>
        <w:t xml:space="preserve"> solution </w:t>
      </w:r>
    </w:p>
    <w:p w:rsidR="005806FA" w:rsidRDefault="00A36F17">
      <w:pPr>
        <w:numPr>
          <w:ilvl w:val="0"/>
          <w:numId w:val="25"/>
        </w:numPr>
        <w:spacing w:after="36"/>
        <w:ind w:hanging="1270"/>
      </w:pPr>
      <w:r>
        <w:t xml:space="preserve">To study the adsorption of acetic acid on charcoal and to prove the validity of </w:t>
      </w:r>
      <w:proofErr w:type="spellStart"/>
      <w:r>
        <w:t>Freundlich’s</w:t>
      </w:r>
      <w:proofErr w:type="spellEnd"/>
      <w:r>
        <w:t xml:space="preserve"> adsorption  </w:t>
      </w:r>
    </w:p>
    <w:p w:rsidR="005806FA" w:rsidRDefault="00A36F17">
      <w:pPr>
        <w:numPr>
          <w:ilvl w:val="0"/>
          <w:numId w:val="25"/>
        </w:numPr>
        <w:ind w:hanging="1270"/>
      </w:pPr>
      <w:r>
        <w:t>To find partition coefficient of iodine between CCl</w:t>
      </w:r>
      <w:r>
        <w:rPr>
          <w:vertAlign w:val="subscript"/>
        </w:rPr>
        <w:t>4</w:t>
      </w:r>
      <w:r>
        <w:t xml:space="preserve"> and water. </w:t>
      </w:r>
    </w:p>
    <w:p w:rsidR="005806FA" w:rsidRDefault="00A36F17">
      <w:pPr>
        <w:numPr>
          <w:ilvl w:val="0"/>
          <w:numId w:val="25"/>
        </w:numPr>
        <w:ind w:hanging="1270"/>
      </w:pPr>
      <w:r>
        <w:t xml:space="preserve">To determine the molecular weight of high polymer by means of viscosity measurement. </w:t>
      </w:r>
    </w:p>
    <w:p w:rsidR="005806FA" w:rsidRDefault="00A36F17">
      <w:pPr>
        <w:numPr>
          <w:ilvl w:val="0"/>
          <w:numId w:val="25"/>
        </w:numPr>
        <w:spacing w:after="33"/>
        <w:ind w:hanging="1270"/>
      </w:pPr>
      <w:r>
        <w:t xml:space="preserve">Determination of critical solution temperature of phenol water system and </w:t>
      </w:r>
      <w:proofErr w:type="spellStart"/>
      <w:r>
        <w:t>triethylamine</w:t>
      </w:r>
      <w:proofErr w:type="spellEnd"/>
      <w:r>
        <w:t xml:space="preserve"> water system </w:t>
      </w:r>
    </w:p>
    <w:p w:rsidR="005806FA" w:rsidRDefault="00A36F17">
      <w:pPr>
        <w:numPr>
          <w:ilvl w:val="0"/>
          <w:numId w:val="25"/>
        </w:numPr>
        <w:spacing w:after="130"/>
        <w:ind w:hanging="1270"/>
      </w:pPr>
      <w:proofErr w:type="spellStart"/>
      <w:r>
        <w:t>Conductometric</w:t>
      </w:r>
      <w:proofErr w:type="spellEnd"/>
      <w:r>
        <w:t xml:space="preserve"> titrations of mixtures of acid with strong base. </w:t>
      </w:r>
    </w:p>
    <w:p w:rsidR="005806FA" w:rsidRDefault="00A36F17">
      <w:pPr>
        <w:spacing w:after="3" w:line="259" w:lineRule="auto"/>
        <w:ind w:left="919" w:right="2"/>
        <w:jc w:val="center"/>
      </w:pPr>
      <w:r>
        <w:rPr>
          <w:b/>
        </w:rPr>
        <w:t xml:space="preserve">OR </w:t>
      </w:r>
    </w:p>
    <w:p w:rsidR="005806FA" w:rsidRDefault="00A36F17">
      <w:pPr>
        <w:spacing w:after="0" w:line="259" w:lineRule="auto"/>
        <w:ind w:left="912" w:firstLine="0"/>
        <w:jc w:val="left"/>
      </w:pPr>
      <w:r>
        <w:rPr>
          <w:b/>
        </w:rPr>
        <w:t xml:space="preserve"> </w:t>
      </w:r>
    </w:p>
    <w:p w:rsidR="005806FA" w:rsidRDefault="00A36F17">
      <w:pPr>
        <w:tabs>
          <w:tab w:val="center" w:pos="1958"/>
          <w:tab w:val="center" w:pos="9853"/>
        </w:tabs>
        <w:spacing w:after="10" w:line="254" w:lineRule="auto"/>
        <w:ind w:left="0" w:firstLine="0"/>
        <w:jc w:val="left"/>
      </w:pPr>
      <w:r>
        <w:rPr>
          <w:rFonts w:ascii="Calibri" w:eastAsia="Calibri" w:hAnsi="Calibri" w:cs="Calibri"/>
          <w:sz w:val="22"/>
        </w:rPr>
        <w:tab/>
      </w:r>
      <w:r>
        <w:rPr>
          <w:b/>
        </w:rPr>
        <w:t xml:space="preserve">CHM-6862    </w:t>
      </w:r>
      <w:r>
        <w:rPr>
          <w:b/>
          <w:u w:val="single" w:color="000000"/>
        </w:rPr>
        <w:t>Thesis</w:t>
      </w:r>
      <w:r>
        <w:rPr>
          <w:b/>
        </w:rPr>
        <w:t xml:space="preserve"> </w:t>
      </w:r>
      <w:r>
        <w:rPr>
          <w:b/>
        </w:rPr>
        <w:tab/>
        <w:t xml:space="preserve">4(0-4) </w:t>
      </w:r>
    </w:p>
    <w:p w:rsidR="005806FA" w:rsidRDefault="00A36F17">
      <w:pPr>
        <w:spacing w:after="52" w:line="259" w:lineRule="auto"/>
        <w:ind w:left="91" w:firstLine="0"/>
        <w:jc w:val="left"/>
      </w:pPr>
      <w:r>
        <w:t xml:space="preserve"> </w:t>
      </w:r>
    </w:p>
    <w:p w:rsidR="005806FA" w:rsidRDefault="00A36F17">
      <w:pPr>
        <w:spacing w:after="0" w:line="259" w:lineRule="auto"/>
        <w:ind w:left="912" w:firstLine="0"/>
        <w:jc w:val="left"/>
      </w:pPr>
      <w:r>
        <w:rPr>
          <w:b/>
          <w:color w:val="5B9BD4"/>
        </w:rPr>
        <w:t xml:space="preserve"> </w:t>
      </w:r>
    </w:p>
    <w:p w:rsidR="005806FA" w:rsidRDefault="00A36F17">
      <w:pPr>
        <w:spacing w:after="147" w:line="259" w:lineRule="auto"/>
        <w:ind w:left="91" w:firstLine="0"/>
        <w:jc w:val="left"/>
      </w:pPr>
      <w:r>
        <w:rPr>
          <w:sz w:val="16"/>
        </w:rPr>
        <w:t xml:space="preserve"> </w:t>
      </w:r>
    </w:p>
    <w:p w:rsidR="005806FA" w:rsidRDefault="00A36F17">
      <w:pPr>
        <w:spacing w:after="64" w:line="259" w:lineRule="auto"/>
        <w:ind w:left="2722" w:firstLine="0"/>
        <w:jc w:val="left"/>
      </w:pPr>
      <w:r>
        <w:rPr>
          <w:b/>
          <w:u w:val="single" w:color="000000"/>
          <w:shd w:val="clear" w:color="auto" w:fill="D2D2D2"/>
        </w:rPr>
        <w:t>COURSES FOR SEMESTER-VIII (Organic chemistry section)</w:t>
      </w:r>
      <w:r>
        <w:rPr>
          <w:b/>
        </w:rPr>
        <w:t xml:space="preserve"> </w:t>
      </w:r>
    </w:p>
    <w:p w:rsidR="005806FA" w:rsidRDefault="00A36F17">
      <w:pPr>
        <w:spacing w:after="0" w:line="259" w:lineRule="auto"/>
        <w:ind w:left="2738" w:firstLine="0"/>
        <w:jc w:val="center"/>
      </w:pPr>
      <w:r>
        <w:rPr>
          <w:b/>
        </w:rPr>
        <w:t xml:space="preserve"> </w:t>
      </w:r>
    </w:p>
    <w:p w:rsidR="005806FA" w:rsidRDefault="00A36F17">
      <w:pPr>
        <w:tabs>
          <w:tab w:val="center" w:pos="1542"/>
          <w:tab w:val="center" w:pos="3661"/>
          <w:tab w:val="center" w:pos="7157"/>
        </w:tabs>
        <w:spacing w:after="58" w:line="263" w:lineRule="auto"/>
        <w:ind w:left="0" w:firstLine="0"/>
        <w:jc w:val="left"/>
      </w:pPr>
      <w:r>
        <w:rPr>
          <w:rFonts w:ascii="Calibri" w:eastAsia="Calibri" w:hAnsi="Calibri" w:cs="Calibri"/>
          <w:sz w:val="22"/>
        </w:rPr>
        <w:tab/>
      </w:r>
      <w:r>
        <w:rPr>
          <w:b/>
        </w:rPr>
        <w:t xml:space="preserve">CHM-6831 </w:t>
      </w:r>
      <w:r>
        <w:rPr>
          <w:b/>
        </w:rPr>
        <w:tab/>
      </w:r>
      <w:r>
        <w:rPr>
          <w:b/>
          <w:u w:val="single" w:color="000000"/>
        </w:rPr>
        <w:t>Reaction Mechanism-II</w:t>
      </w:r>
      <w:r>
        <w:rPr>
          <w:b/>
        </w:rPr>
        <w:t xml:space="preserve"> </w:t>
      </w:r>
      <w:r>
        <w:rPr>
          <w:b/>
        </w:rPr>
        <w:tab/>
        <w:t xml:space="preserve">3(3-0) </w:t>
      </w:r>
    </w:p>
    <w:p w:rsidR="005806FA" w:rsidRDefault="00A36F17">
      <w:pPr>
        <w:spacing w:after="0" w:line="259" w:lineRule="auto"/>
        <w:ind w:left="987"/>
        <w:jc w:val="left"/>
      </w:pPr>
      <w:r>
        <w:rPr>
          <w:sz w:val="22"/>
          <w:u w:val="single" w:color="000000"/>
        </w:rPr>
        <w:t>Oxidation &amp; Reduction reactions</w:t>
      </w:r>
      <w:r>
        <w:rPr>
          <w:sz w:val="22"/>
        </w:rPr>
        <w:t xml:space="preserve"> </w:t>
      </w:r>
    </w:p>
    <w:p w:rsidR="005806FA" w:rsidRDefault="00A36F17">
      <w:pPr>
        <w:numPr>
          <w:ilvl w:val="0"/>
          <w:numId w:val="25"/>
        </w:numPr>
        <w:spacing w:after="6" w:line="248" w:lineRule="auto"/>
        <w:ind w:hanging="1270"/>
      </w:pPr>
      <w:r>
        <w:rPr>
          <w:sz w:val="22"/>
        </w:rPr>
        <w:t xml:space="preserve">Oxidation: Introduction; oxidation of hydrocarbons; </w:t>
      </w:r>
      <w:proofErr w:type="spellStart"/>
      <w:r>
        <w:rPr>
          <w:sz w:val="22"/>
        </w:rPr>
        <w:t>olefinic</w:t>
      </w:r>
      <w:proofErr w:type="spellEnd"/>
      <w:r>
        <w:rPr>
          <w:sz w:val="22"/>
        </w:rPr>
        <w:t xml:space="preserve"> bonds; oxygenated systems including alcohols, aldehydes and ketones. </w:t>
      </w:r>
    </w:p>
    <w:p w:rsidR="005806FA" w:rsidRDefault="00A36F17">
      <w:pPr>
        <w:numPr>
          <w:ilvl w:val="0"/>
          <w:numId w:val="25"/>
        </w:numPr>
        <w:spacing w:after="6" w:line="248" w:lineRule="auto"/>
        <w:ind w:hanging="1270"/>
      </w:pPr>
      <w:r>
        <w:rPr>
          <w:sz w:val="22"/>
        </w:rPr>
        <w:t xml:space="preserve">Reduction: Introduction; reduction of hydrocarbons; cycloalkanes; conjugated olefins; alkynes; aromatic rings; </w:t>
      </w:r>
      <w:proofErr w:type="spellStart"/>
      <w:r>
        <w:rPr>
          <w:sz w:val="22"/>
        </w:rPr>
        <w:t>hydrgenolysis</w:t>
      </w:r>
      <w:proofErr w:type="spellEnd"/>
      <w:r>
        <w:rPr>
          <w:sz w:val="22"/>
        </w:rPr>
        <w:t xml:space="preserve"> of aldehydes and ketones. </w:t>
      </w:r>
    </w:p>
    <w:p w:rsidR="005806FA" w:rsidRDefault="00A36F17">
      <w:pPr>
        <w:spacing w:after="0" w:line="259" w:lineRule="auto"/>
        <w:ind w:left="101"/>
        <w:jc w:val="left"/>
      </w:pPr>
      <w:r>
        <w:rPr>
          <w:sz w:val="22"/>
        </w:rPr>
        <w:t xml:space="preserve">                </w:t>
      </w:r>
      <w:r>
        <w:rPr>
          <w:sz w:val="22"/>
          <w:u w:val="single" w:color="000000"/>
        </w:rPr>
        <w:t xml:space="preserve">Aromatic </w:t>
      </w:r>
      <w:proofErr w:type="spellStart"/>
      <w:r>
        <w:rPr>
          <w:sz w:val="22"/>
          <w:u w:val="single" w:color="000000"/>
        </w:rPr>
        <w:t>Electrophillic</w:t>
      </w:r>
      <w:proofErr w:type="spellEnd"/>
      <w:r>
        <w:rPr>
          <w:sz w:val="22"/>
          <w:u w:val="single" w:color="000000"/>
        </w:rPr>
        <w:t xml:space="preserve"> Substitution</w:t>
      </w:r>
      <w:r>
        <w:rPr>
          <w:sz w:val="22"/>
        </w:rPr>
        <w:t xml:space="preserve"> </w:t>
      </w:r>
    </w:p>
    <w:p w:rsidR="005806FA" w:rsidRDefault="00A36F17">
      <w:pPr>
        <w:spacing w:after="6" w:line="248" w:lineRule="auto"/>
        <w:ind w:left="1000" w:hanging="8"/>
      </w:pPr>
      <w:r>
        <w:rPr>
          <w:sz w:val="22"/>
        </w:rPr>
        <w:t>ArSE</w:t>
      </w:r>
      <w:r>
        <w:rPr>
          <w:sz w:val="22"/>
          <w:vertAlign w:val="subscript"/>
        </w:rPr>
        <w:t xml:space="preserve">1, </w:t>
      </w:r>
      <w:r>
        <w:rPr>
          <w:sz w:val="22"/>
        </w:rPr>
        <w:t>ArSE</w:t>
      </w:r>
      <w:r>
        <w:rPr>
          <w:sz w:val="22"/>
          <w:vertAlign w:val="subscript"/>
        </w:rPr>
        <w:t xml:space="preserve">2 </w:t>
      </w:r>
      <w:r>
        <w:rPr>
          <w:sz w:val="22"/>
        </w:rPr>
        <w:t>and ArSE</w:t>
      </w:r>
      <w:r>
        <w:rPr>
          <w:sz w:val="22"/>
          <w:vertAlign w:val="subscript"/>
        </w:rPr>
        <w:t xml:space="preserve">3 </w:t>
      </w:r>
      <w:r>
        <w:rPr>
          <w:sz w:val="22"/>
        </w:rPr>
        <w:t xml:space="preserve">Mechanisms. Brief account of </w:t>
      </w:r>
      <w:proofErr w:type="spellStart"/>
      <w:r>
        <w:rPr>
          <w:sz w:val="22"/>
        </w:rPr>
        <w:t>arenium</w:t>
      </w:r>
      <w:proofErr w:type="spellEnd"/>
      <w:r>
        <w:rPr>
          <w:sz w:val="22"/>
        </w:rPr>
        <w:t xml:space="preserve"> ion mechanism; orientation and reactivity in mono substituted and di substituted benzene; study of halogenation, nitration, </w:t>
      </w:r>
      <w:proofErr w:type="spellStart"/>
      <w:r>
        <w:rPr>
          <w:sz w:val="22"/>
        </w:rPr>
        <w:t>sulfonation</w:t>
      </w:r>
      <w:proofErr w:type="spellEnd"/>
      <w:r>
        <w:rPr>
          <w:sz w:val="22"/>
        </w:rPr>
        <w:t xml:space="preserve">, formulation </w:t>
      </w:r>
      <w:proofErr w:type="spellStart"/>
      <w:r>
        <w:rPr>
          <w:sz w:val="22"/>
        </w:rPr>
        <w:t>Friedel</w:t>
      </w:r>
      <w:proofErr w:type="spellEnd"/>
      <w:r>
        <w:rPr>
          <w:sz w:val="22"/>
        </w:rPr>
        <w:t xml:space="preserve"> </w:t>
      </w:r>
    </w:p>
    <w:p w:rsidR="005806FA" w:rsidRDefault="00A36F17">
      <w:pPr>
        <w:spacing w:after="6" w:line="248" w:lineRule="auto"/>
        <w:ind w:left="1000" w:hanging="8"/>
      </w:pPr>
      <w:r>
        <w:rPr>
          <w:sz w:val="22"/>
        </w:rPr>
        <w:t xml:space="preserve">Craft’s alkylation and acylation reactions. </w:t>
      </w:r>
    </w:p>
    <w:p w:rsidR="005806FA" w:rsidRDefault="00A36F17">
      <w:pPr>
        <w:spacing w:after="0" w:line="259" w:lineRule="auto"/>
        <w:ind w:left="987"/>
        <w:jc w:val="left"/>
      </w:pPr>
      <w:r>
        <w:rPr>
          <w:sz w:val="22"/>
          <w:u w:val="single" w:color="000000"/>
        </w:rPr>
        <w:t>Aromatic Nucleophilic substitution</w:t>
      </w:r>
      <w:r>
        <w:rPr>
          <w:sz w:val="22"/>
        </w:rPr>
        <w:t xml:space="preserve"> Study of following mechanisms </w:t>
      </w:r>
    </w:p>
    <w:p w:rsidR="005806FA" w:rsidRDefault="00A36F17">
      <w:pPr>
        <w:spacing w:after="0" w:line="265" w:lineRule="auto"/>
        <w:ind w:left="1083" w:right="5627" w:firstLine="0"/>
        <w:jc w:val="left"/>
      </w:pPr>
      <w:proofErr w:type="spellStart"/>
      <w:r>
        <w:rPr>
          <w:rFonts w:ascii="Calibri" w:eastAsia="Calibri" w:hAnsi="Calibri" w:cs="Calibri"/>
          <w:sz w:val="22"/>
        </w:rPr>
        <w:t>i</w:t>
      </w:r>
      <w:proofErr w:type="spellEnd"/>
      <w:r>
        <w:rPr>
          <w:rFonts w:ascii="Calibri" w:eastAsia="Calibri" w:hAnsi="Calibri" w:cs="Calibri"/>
          <w:sz w:val="22"/>
        </w:rPr>
        <w:t>.</w:t>
      </w:r>
      <w:r>
        <w:rPr>
          <w:rFonts w:ascii="Arial" w:eastAsia="Arial" w:hAnsi="Arial" w:cs="Arial"/>
          <w:sz w:val="22"/>
        </w:rPr>
        <w:t xml:space="preserve"> </w:t>
      </w:r>
      <w:r>
        <w:rPr>
          <w:rFonts w:ascii="Arial" w:eastAsia="Arial" w:hAnsi="Arial" w:cs="Arial"/>
          <w:sz w:val="22"/>
        </w:rPr>
        <w:tab/>
      </w:r>
      <w:r>
        <w:rPr>
          <w:sz w:val="22"/>
        </w:rPr>
        <w:t xml:space="preserve">Intermediate complex mechanism </w:t>
      </w:r>
      <w:r>
        <w:rPr>
          <w:rFonts w:ascii="Calibri" w:eastAsia="Calibri" w:hAnsi="Calibri" w:cs="Calibri"/>
          <w:sz w:val="22"/>
        </w:rPr>
        <w:t>ii.</w:t>
      </w:r>
      <w:r>
        <w:rPr>
          <w:rFonts w:ascii="Arial" w:eastAsia="Arial" w:hAnsi="Arial" w:cs="Arial"/>
          <w:sz w:val="22"/>
        </w:rPr>
        <w:t xml:space="preserve"> </w:t>
      </w:r>
      <w:r>
        <w:rPr>
          <w:rFonts w:ascii="Arial" w:eastAsia="Arial" w:hAnsi="Arial" w:cs="Arial"/>
          <w:sz w:val="22"/>
        </w:rPr>
        <w:tab/>
      </w:r>
      <w:proofErr w:type="spellStart"/>
      <w:r>
        <w:rPr>
          <w:sz w:val="22"/>
        </w:rPr>
        <w:t>Benzyne</w:t>
      </w:r>
      <w:proofErr w:type="spellEnd"/>
      <w:r>
        <w:rPr>
          <w:sz w:val="22"/>
        </w:rPr>
        <w:t xml:space="preserve"> mechanism </w:t>
      </w:r>
      <w:r>
        <w:rPr>
          <w:rFonts w:ascii="Calibri" w:eastAsia="Calibri" w:hAnsi="Calibri" w:cs="Calibri"/>
          <w:sz w:val="22"/>
        </w:rPr>
        <w:t>iii.</w:t>
      </w:r>
      <w:r>
        <w:rPr>
          <w:rFonts w:ascii="Arial" w:eastAsia="Arial" w:hAnsi="Arial" w:cs="Arial"/>
          <w:sz w:val="22"/>
        </w:rPr>
        <w:t xml:space="preserve"> </w:t>
      </w:r>
      <w:r>
        <w:rPr>
          <w:rFonts w:ascii="Arial" w:eastAsia="Arial" w:hAnsi="Arial" w:cs="Arial"/>
          <w:sz w:val="22"/>
        </w:rPr>
        <w:tab/>
      </w:r>
      <w:r>
        <w:rPr>
          <w:sz w:val="22"/>
        </w:rPr>
        <w:t>SN</w:t>
      </w:r>
      <w:r>
        <w:rPr>
          <w:sz w:val="22"/>
          <w:vertAlign w:val="superscript"/>
        </w:rPr>
        <w:t>1</w:t>
      </w:r>
      <w:r>
        <w:rPr>
          <w:sz w:val="22"/>
        </w:rPr>
        <w:t xml:space="preserve"> </w:t>
      </w:r>
      <w:proofErr w:type="gramStart"/>
      <w:r>
        <w:rPr>
          <w:rFonts w:ascii="Calibri" w:eastAsia="Calibri" w:hAnsi="Calibri" w:cs="Calibri"/>
          <w:sz w:val="22"/>
        </w:rPr>
        <w:t>iv</w:t>
      </w:r>
      <w:proofErr w:type="gramEnd"/>
      <w:r>
        <w:rPr>
          <w:rFonts w:ascii="Calibri" w:eastAsia="Calibri" w:hAnsi="Calibri" w:cs="Calibri"/>
          <w:sz w:val="22"/>
        </w:rPr>
        <w:t>.</w:t>
      </w:r>
      <w:r>
        <w:rPr>
          <w:rFonts w:ascii="Arial" w:eastAsia="Arial" w:hAnsi="Arial" w:cs="Arial"/>
          <w:sz w:val="22"/>
        </w:rPr>
        <w:t xml:space="preserve"> </w:t>
      </w:r>
      <w:r>
        <w:rPr>
          <w:rFonts w:ascii="Arial" w:eastAsia="Arial" w:hAnsi="Arial" w:cs="Arial"/>
          <w:sz w:val="22"/>
        </w:rPr>
        <w:tab/>
      </w:r>
      <w:r>
        <w:rPr>
          <w:sz w:val="22"/>
        </w:rPr>
        <w:t xml:space="preserve">ANRORC mechanism </w:t>
      </w:r>
    </w:p>
    <w:p w:rsidR="005806FA" w:rsidRDefault="00A36F17">
      <w:pPr>
        <w:tabs>
          <w:tab w:val="center" w:pos="1161"/>
          <w:tab w:val="center" w:pos="3787"/>
        </w:tabs>
        <w:spacing w:after="131" w:line="248" w:lineRule="auto"/>
        <w:ind w:left="0" w:firstLine="0"/>
        <w:jc w:val="left"/>
      </w:pPr>
      <w:r>
        <w:rPr>
          <w:rFonts w:ascii="Calibri" w:eastAsia="Calibri" w:hAnsi="Calibri" w:cs="Calibri"/>
          <w:sz w:val="22"/>
        </w:rPr>
        <w:tab/>
        <w:t>v.</w:t>
      </w:r>
      <w:r>
        <w:rPr>
          <w:rFonts w:ascii="Arial" w:eastAsia="Arial" w:hAnsi="Arial" w:cs="Arial"/>
          <w:sz w:val="22"/>
        </w:rPr>
        <w:t xml:space="preserve"> </w:t>
      </w:r>
      <w:r>
        <w:rPr>
          <w:rFonts w:ascii="Arial" w:eastAsia="Arial" w:hAnsi="Arial" w:cs="Arial"/>
          <w:sz w:val="22"/>
        </w:rPr>
        <w:tab/>
      </w:r>
      <w:r>
        <w:rPr>
          <w:sz w:val="22"/>
        </w:rPr>
        <w:t xml:space="preserve">Radical nucleophilic mechanism </w:t>
      </w:r>
    </w:p>
    <w:p w:rsidR="005806FA" w:rsidRDefault="00A36F17">
      <w:pPr>
        <w:pStyle w:val="Heading1"/>
        <w:spacing w:after="193"/>
        <w:ind w:left="907"/>
      </w:pPr>
      <w:r>
        <w:lastRenderedPageBreak/>
        <w:t>Suggested Readings</w:t>
      </w:r>
      <w:r>
        <w:rPr>
          <w:u w:val="none"/>
        </w:rPr>
        <w:t xml:space="preserve"> </w:t>
      </w:r>
    </w:p>
    <w:p w:rsidR="005806FA" w:rsidRDefault="00A36F17">
      <w:pPr>
        <w:numPr>
          <w:ilvl w:val="0"/>
          <w:numId w:val="26"/>
        </w:numPr>
        <w:ind w:hanging="540"/>
      </w:pPr>
      <w:proofErr w:type="spellStart"/>
      <w:r>
        <w:t>Issac</w:t>
      </w:r>
      <w:proofErr w:type="spellEnd"/>
      <w:r>
        <w:t xml:space="preserve">, Neil S., </w:t>
      </w:r>
      <w:r>
        <w:rPr>
          <w:i/>
        </w:rPr>
        <w:t xml:space="preserve">Physical Organic Chemistry, </w:t>
      </w:r>
      <w:r>
        <w:t xml:space="preserve">Longman Scientific and Technical Publishers, USA. </w:t>
      </w:r>
    </w:p>
    <w:p w:rsidR="005806FA" w:rsidRDefault="00A36F17">
      <w:pPr>
        <w:numPr>
          <w:ilvl w:val="0"/>
          <w:numId w:val="26"/>
        </w:numPr>
        <w:ind w:hanging="540"/>
      </w:pPr>
      <w:proofErr w:type="spellStart"/>
      <w:r>
        <w:t>Handrickson</w:t>
      </w:r>
      <w:proofErr w:type="spellEnd"/>
      <w:r>
        <w:t xml:space="preserve">, J. B., Cram, D.J. and Hammond, G.S., </w:t>
      </w:r>
      <w:r>
        <w:rPr>
          <w:i/>
        </w:rPr>
        <w:t xml:space="preserve">Organic </w:t>
      </w:r>
      <w:proofErr w:type="spellStart"/>
      <w:r>
        <w:rPr>
          <w:i/>
        </w:rPr>
        <w:t>Chemsitry</w:t>
      </w:r>
      <w:proofErr w:type="spellEnd"/>
      <w:r>
        <w:t>, 3</w:t>
      </w:r>
      <w:r>
        <w:rPr>
          <w:vertAlign w:val="superscript"/>
        </w:rPr>
        <w:t>rd</w:t>
      </w:r>
      <w:r>
        <w:t xml:space="preserve"> Ed, </w:t>
      </w:r>
      <w:proofErr w:type="spellStart"/>
      <w:r>
        <w:t>MacGrawHill</w:t>
      </w:r>
      <w:proofErr w:type="spellEnd"/>
      <w:r>
        <w:t xml:space="preserve">, Tokyo, 1970. </w:t>
      </w:r>
    </w:p>
    <w:p w:rsidR="005806FA" w:rsidRDefault="00A36F17">
      <w:pPr>
        <w:numPr>
          <w:ilvl w:val="0"/>
          <w:numId w:val="26"/>
        </w:numPr>
        <w:ind w:hanging="540"/>
      </w:pPr>
      <w:r>
        <w:t xml:space="preserve">Morrison, R.T., and </w:t>
      </w:r>
      <w:proofErr w:type="spellStart"/>
      <w:r>
        <w:t>Boyde</w:t>
      </w:r>
      <w:proofErr w:type="spellEnd"/>
      <w:r>
        <w:t xml:space="preserve">, R.N., </w:t>
      </w:r>
      <w:r>
        <w:rPr>
          <w:i/>
        </w:rPr>
        <w:t xml:space="preserve">Organic Chemistry, </w:t>
      </w:r>
      <w:r>
        <w:t>6</w:t>
      </w:r>
      <w:r>
        <w:rPr>
          <w:vertAlign w:val="superscript"/>
        </w:rPr>
        <w:t>th</w:t>
      </w:r>
      <w:r>
        <w:t xml:space="preserve"> Ed. Prentice Hall, Englewood Cliffs, New Jersey, 1992. </w:t>
      </w:r>
    </w:p>
    <w:p w:rsidR="005806FA" w:rsidRDefault="00A36F17">
      <w:pPr>
        <w:numPr>
          <w:ilvl w:val="0"/>
          <w:numId w:val="26"/>
        </w:numPr>
        <w:ind w:hanging="540"/>
      </w:pPr>
      <w:r>
        <w:t xml:space="preserve">March, J., </w:t>
      </w:r>
      <w:r>
        <w:rPr>
          <w:i/>
        </w:rPr>
        <w:t xml:space="preserve">Advanced Organic Chemistry, </w:t>
      </w:r>
      <w:r>
        <w:t>4</w:t>
      </w:r>
      <w:r>
        <w:rPr>
          <w:vertAlign w:val="superscript"/>
        </w:rPr>
        <w:t>th</w:t>
      </w:r>
      <w:r>
        <w:t xml:space="preserve"> Ed., John Wiley &amp; Sons, New York, 1992. </w:t>
      </w:r>
    </w:p>
    <w:p w:rsidR="005806FA" w:rsidRDefault="00A36F17">
      <w:pPr>
        <w:numPr>
          <w:ilvl w:val="0"/>
          <w:numId w:val="26"/>
        </w:numPr>
        <w:ind w:hanging="540"/>
      </w:pPr>
      <w:r>
        <w:t xml:space="preserve">Lowry T.H. &amp; Richardson, K.W., </w:t>
      </w:r>
      <w:r>
        <w:rPr>
          <w:i/>
        </w:rPr>
        <w:t xml:space="preserve">Mechanism and Theory in Organic Chemistry, </w:t>
      </w:r>
      <w:r>
        <w:t>3</w:t>
      </w:r>
      <w:r>
        <w:rPr>
          <w:vertAlign w:val="superscript"/>
        </w:rPr>
        <w:t>rd</w:t>
      </w:r>
      <w:r>
        <w:t xml:space="preserve"> Ed., Harper &amp; Row Publishers, New York, 1987. </w:t>
      </w:r>
    </w:p>
    <w:p w:rsidR="005806FA" w:rsidRDefault="00A36F17">
      <w:pPr>
        <w:numPr>
          <w:ilvl w:val="0"/>
          <w:numId w:val="26"/>
        </w:numPr>
        <w:ind w:hanging="540"/>
      </w:pPr>
      <w:proofErr w:type="spellStart"/>
      <w:r>
        <w:t>Finar</w:t>
      </w:r>
      <w:proofErr w:type="spellEnd"/>
      <w:r>
        <w:t xml:space="preserve">, I.L., </w:t>
      </w:r>
      <w:r>
        <w:rPr>
          <w:i/>
        </w:rPr>
        <w:t xml:space="preserve">Organic Chemistry, </w:t>
      </w:r>
      <w:r>
        <w:t>6</w:t>
      </w:r>
      <w:r>
        <w:rPr>
          <w:vertAlign w:val="superscript"/>
        </w:rPr>
        <w:t>th</w:t>
      </w:r>
      <w:r>
        <w:t xml:space="preserve"> Ed., Vol. 1 &amp; 2, Longman, London, 1973. </w:t>
      </w:r>
    </w:p>
    <w:p w:rsidR="005806FA" w:rsidRDefault="00A36F17">
      <w:pPr>
        <w:numPr>
          <w:ilvl w:val="0"/>
          <w:numId w:val="26"/>
        </w:numPr>
        <w:ind w:hanging="540"/>
      </w:pPr>
      <w:proofErr w:type="spellStart"/>
      <w:r>
        <w:t>McMurry</w:t>
      </w:r>
      <w:proofErr w:type="spellEnd"/>
      <w:r>
        <w:t xml:space="preserve">, J., </w:t>
      </w:r>
      <w:r>
        <w:rPr>
          <w:i/>
        </w:rPr>
        <w:t xml:space="preserve">Fundamentals of Organic Chemistry, </w:t>
      </w:r>
      <w:r>
        <w:t>4</w:t>
      </w:r>
      <w:r>
        <w:rPr>
          <w:vertAlign w:val="superscript"/>
        </w:rPr>
        <w:t>th</w:t>
      </w:r>
      <w:r>
        <w:t xml:space="preserve"> Ed., Brooks/Cole Publishing Co., California, 1994. </w:t>
      </w:r>
    </w:p>
    <w:p w:rsidR="005806FA" w:rsidRDefault="00A36F17">
      <w:pPr>
        <w:spacing w:after="10" w:line="259" w:lineRule="auto"/>
        <w:ind w:left="72" w:firstLine="0"/>
        <w:jc w:val="left"/>
      </w:pPr>
      <w:r>
        <w:rPr>
          <w:sz w:val="18"/>
        </w:rPr>
        <w:t xml:space="preserve"> </w:t>
      </w:r>
    </w:p>
    <w:p w:rsidR="005806FA" w:rsidRDefault="00A36F17">
      <w:pPr>
        <w:tabs>
          <w:tab w:val="center" w:pos="1542"/>
          <w:tab w:val="center" w:pos="3191"/>
          <w:tab w:val="center" w:pos="9277"/>
        </w:tabs>
        <w:spacing w:after="67" w:line="254"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1752600</wp:posOffset>
                </wp:positionH>
                <wp:positionV relativeFrom="paragraph">
                  <wp:posOffset>161950</wp:posOffset>
                </wp:positionV>
                <wp:extent cx="1033780" cy="15240"/>
                <wp:effectExtent l="0" t="0" r="0" b="0"/>
                <wp:wrapNone/>
                <wp:docPr id="43132" name="Group 43132"/>
                <wp:cNvGraphicFramePr/>
                <a:graphic xmlns:a="http://schemas.openxmlformats.org/drawingml/2006/main">
                  <a:graphicData uri="http://schemas.microsoft.com/office/word/2010/wordprocessingGroup">
                    <wpg:wgp>
                      <wpg:cNvGrpSpPr/>
                      <wpg:grpSpPr>
                        <a:xfrm>
                          <a:off x="0" y="0"/>
                          <a:ext cx="1033780" cy="15240"/>
                          <a:chOff x="0" y="0"/>
                          <a:chExt cx="1033780" cy="15240"/>
                        </a:xfrm>
                      </wpg:grpSpPr>
                      <wps:wsp>
                        <wps:cNvPr id="50299" name="Shape 50299"/>
                        <wps:cNvSpPr/>
                        <wps:spPr>
                          <a:xfrm>
                            <a:off x="0" y="0"/>
                            <a:ext cx="1033780" cy="15240"/>
                          </a:xfrm>
                          <a:custGeom>
                            <a:avLst/>
                            <a:gdLst/>
                            <a:ahLst/>
                            <a:cxnLst/>
                            <a:rect l="0" t="0" r="0" b="0"/>
                            <a:pathLst>
                              <a:path w="1033780" h="15240">
                                <a:moveTo>
                                  <a:pt x="0" y="0"/>
                                </a:moveTo>
                                <a:lnTo>
                                  <a:pt x="1033780" y="0"/>
                                </a:lnTo>
                                <a:lnTo>
                                  <a:pt x="103378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3AC59E" id="Group 43132" o:spid="_x0000_s1026" style="position:absolute;margin-left:138pt;margin-top:12.75pt;width:81.4pt;height:1.2pt;z-index:251659264" coordsize="1033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">
                <v:shape id="Shape 50299" o:spid="_x0000_s1027" style="position:absolute;width:10337;height:152;visibility:visible;mso-wrap-style:square;v-text-anchor:top" coordsize="103378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Ie8YA&#10;AADeAAAADwAAAGRycy9kb3ducmV2LnhtbESPQWvCQBSE70L/w/IKvYhuqrWY6CqhovRazcHjI/tM&#10;VrNvQ3ar8d+7hYLHYWa+YZbr3jbiSp03jhW8jxMQxKXThisFxWE7moPwAVlj45gU3MnDevUyWGKm&#10;3Y1/6LoPlYgQ9hkqqENoMyl9WZNFP3YtcfROrrMYouwqqTu8Rbht5CRJPqVFw3Ghxpa+aiov+1+r&#10;IB3KQm922/w+PX+YYpYfjTsclXp77fMFiEB9eIb/299awSyZpCn83YlX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uIe8YAAADeAAAADwAAAAAAAAAAAAAAAACYAgAAZHJz&#10;L2Rvd25yZXYueG1sUEsFBgAAAAAEAAQA9QAAAIsDAAAAAA==&#10;" path="m,l1033780,r,15240l,15240,,e" fillcolor="black" stroked="f" strokeweight="0">
                  <v:stroke miterlimit="83231f" joinstyle="miter"/>
                  <v:path arrowok="t" textboxrect="0,0,1033780,15240"/>
                </v:shape>
              </v:group>
            </w:pict>
          </mc:Fallback>
        </mc:AlternateContent>
      </w:r>
      <w:r>
        <w:rPr>
          <w:rFonts w:ascii="Calibri" w:eastAsia="Calibri" w:hAnsi="Calibri" w:cs="Calibri"/>
          <w:sz w:val="22"/>
        </w:rPr>
        <w:tab/>
      </w:r>
      <w:r>
        <w:rPr>
          <w:b/>
        </w:rPr>
        <w:t xml:space="preserve">CHM-6832 </w:t>
      </w:r>
      <w:r>
        <w:rPr>
          <w:b/>
        </w:rPr>
        <w:tab/>
        <w:t xml:space="preserve">Spectroscopy-II </w:t>
      </w:r>
      <w:r>
        <w:rPr>
          <w:b/>
        </w:rPr>
        <w:tab/>
        <w:t>3(3-0)</w:t>
      </w:r>
    </w:p>
    <w:p w:rsidR="005806FA" w:rsidRDefault="00A36F17">
      <w:pPr>
        <w:spacing w:after="137" w:line="248" w:lineRule="auto"/>
        <w:ind w:left="1000" w:hanging="8"/>
      </w:pPr>
      <w:r>
        <w:rPr>
          <w:sz w:val="22"/>
        </w:rPr>
        <w:t xml:space="preserve">Structure elucidation of organic compounds on the basis of UV, IR, NMR and Mass spectral information. </w:t>
      </w:r>
    </w:p>
    <w:p w:rsidR="005806FA" w:rsidRDefault="00A36F17">
      <w:pPr>
        <w:pStyle w:val="Heading1"/>
        <w:spacing w:after="206"/>
        <w:ind w:left="907"/>
      </w:pPr>
      <w:r>
        <w:t>Suggested Reading</w:t>
      </w:r>
      <w:r>
        <w:rPr>
          <w:u w:val="none"/>
        </w:rPr>
        <w:t xml:space="preserve">s </w:t>
      </w:r>
    </w:p>
    <w:p w:rsidR="005806FA" w:rsidRDefault="00A36F17">
      <w:pPr>
        <w:numPr>
          <w:ilvl w:val="0"/>
          <w:numId w:val="27"/>
        </w:numPr>
        <w:ind w:left="2173" w:hanging="1090"/>
      </w:pPr>
      <w:proofErr w:type="spellStart"/>
      <w:r>
        <w:t>McMurry</w:t>
      </w:r>
      <w:proofErr w:type="spellEnd"/>
      <w:r>
        <w:t xml:space="preserve">, J., </w:t>
      </w:r>
      <w:r>
        <w:rPr>
          <w:i/>
        </w:rPr>
        <w:t xml:space="preserve">Fundamentals of Organic Chemistry, </w:t>
      </w:r>
      <w:r>
        <w:t>4</w:t>
      </w:r>
      <w:r>
        <w:rPr>
          <w:vertAlign w:val="superscript"/>
        </w:rPr>
        <w:t>th</w:t>
      </w:r>
      <w:r>
        <w:t xml:space="preserve"> Ed., Brooks/Cole Publishing Co., California, 1994. </w:t>
      </w:r>
    </w:p>
    <w:p w:rsidR="005806FA" w:rsidRDefault="00A36F17">
      <w:pPr>
        <w:numPr>
          <w:ilvl w:val="0"/>
          <w:numId w:val="27"/>
        </w:numPr>
        <w:ind w:left="2173" w:hanging="1090"/>
      </w:pPr>
      <w:r>
        <w:t xml:space="preserve">Brown, D.W., </w:t>
      </w:r>
      <w:proofErr w:type="spellStart"/>
      <w:r>
        <w:t>Floyed</w:t>
      </w:r>
      <w:proofErr w:type="spellEnd"/>
      <w:r>
        <w:t xml:space="preserve">, A. J. and Sainsbury, M., </w:t>
      </w:r>
      <w:r>
        <w:rPr>
          <w:i/>
        </w:rPr>
        <w:t xml:space="preserve">Organic Spectroscopy, </w:t>
      </w:r>
      <w:r>
        <w:t xml:space="preserve">J. Wiley and sons, </w:t>
      </w:r>
      <w:proofErr w:type="spellStart"/>
      <w:r>
        <w:t>Chichester</w:t>
      </w:r>
      <w:proofErr w:type="spellEnd"/>
      <w:r>
        <w:t xml:space="preserve">, 1998. </w:t>
      </w:r>
    </w:p>
    <w:p w:rsidR="005806FA" w:rsidRDefault="00A36F17">
      <w:pPr>
        <w:numPr>
          <w:ilvl w:val="0"/>
          <w:numId w:val="27"/>
        </w:numPr>
        <w:ind w:left="2173" w:hanging="1090"/>
      </w:pPr>
      <w:r>
        <w:t xml:space="preserve">Williams, D.H. &amp; Fleming, I., </w:t>
      </w:r>
      <w:r>
        <w:rPr>
          <w:i/>
        </w:rPr>
        <w:t xml:space="preserve">Spectroscopic Methods in Organic Chemistry, </w:t>
      </w:r>
      <w:r>
        <w:t>4</w:t>
      </w:r>
      <w:r>
        <w:rPr>
          <w:vertAlign w:val="superscript"/>
        </w:rPr>
        <w:t>th</w:t>
      </w:r>
      <w:r>
        <w:t xml:space="preserve"> Ed., McGraw-Hill Book Co., London, 1987. </w:t>
      </w:r>
    </w:p>
    <w:p w:rsidR="005806FA" w:rsidRDefault="00A36F17">
      <w:pPr>
        <w:numPr>
          <w:ilvl w:val="0"/>
          <w:numId w:val="27"/>
        </w:numPr>
        <w:ind w:left="2173" w:hanging="1090"/>
      </w:pPr>
      <w:proofErr w:type="spellStart"/>
      <w:r>
        <w:t>Hesse</w:t>
      </w:r>
      <w:proofErr w:type="spellEnd"/>
      <w:r>
        <w:t xml:space="preserve">, M., Meir, H. and </w:t>
      </w:r>
      <w:proofErr w:type="spellStart"/>
      <w:r>
        <w:t>Zech</w:t>
      </w:r>
      <w:proofErr w:type="spellEnd"/>
      <w:r>
        <w:t xml:space="preserve">, B., Georg, </w:t>
      </w:r>
      <w:proofErr w:type="spellStart"/>
      <w:r>
        <w:t>Thieme</w:t>
      </w:r>
      <w:proofErr w:type="spellEnd"/>
      <w:r>
        <w:t xml:space="preserve"> </w:t>
      </w:r>
      <w:r>
        <w:rPr>
          <w:i/>
        </w:rPr>
        <w:t xml:space="preserve">Spectroscopic Methods in Organic Chemistry, </w:t>
      </w:r>
      <w:proofErr w:type="spellStart"/>
      <w:r>
        <w:t>Verlog</w:t>
      </w:r>
      <w:proofErr w:type="spellEnd"/>
      <w:r>
        <w:t xml:space="preserve">, Stuttgart, New York, 1997. </w:t>
      </w:r>
    </w:p>
    <w:p w:rsidR="005806FA" w:rsidRDefault="00A36F17">
      <w:pPr>
        <w:numPr>
          <w:ilvl w:val="0"/>
          <w:numId w:val="27"/>
        </w:numPr>
        <w:ind w:left="2173" w:hanging="1090"/>
      </w:pPr>
      <w:proofErr w:type="spellStart"/>
      <w:r>
        <w:t>Younas</w:t>
      </w:r>
      <w:proofErr w:type="spellEnd"/>
      <w:r>
        <w:t xml:space="preserve">, M., </w:t>
      </w:r>
      <w:r>
        <w:rPr>
          <w:i/>
        </w:rPr>
        <w:t xml:space="preserve">Organic Spectroscopy, </w:t>
      </w:r>
      <w:r>
        <w:t xml:space="preserve">A. H. Publisher, Lahore. </w:t>
      </w:r>
    </w:p>
    <w:p w:rsidR="005806FA" w:rsidRDefault="00A36F17">
      <w:pPr>
        <w:numPr>
          <w:ilvl w:val="0"/>
          <w:numId w:val="27"/>
        </w:numPr>
        <w:ind w:left="2173" w:hanging="1090"/>
      </w:pPr>
      <w:r>
        <w:t>Atta-ur-</w:t>
      </w:r>
      <w:proofErr w:type="spellStart"/>
      <w:r>
        <w:t>Rehman</w:t>
      </w:r>
      <w:proofErr w:type="spellEnd"/>
      <w:r>
        <w:t xml:space="preserve">, </w:t>
      </w:r>
      <w:r>
        <w:rPr>
          <w:i/>
        </w:rPr>
        <w:t xml:space="preserve">NMR Spectroscopy, </w:t>
      </w:r>
      <w:r>
        <w:t xml:space="preserve">Vol. 1, National Academy of Higher Education, University Grants Commission Islamabad. </w:t>
      </w:r>
    </w:p>
    <w:p w:rsidR="005806FA" w:rsidRDefault="00A36F17">
      <w:pPr>
        <w:spacing w:after="0" w:line="259" w:lineRule="auto"/>
        <w:ind w:left="91" w:firstLine="0"/>
        <w:jc w:val="left"/>
      </w:pPr>
      <w:r>
        <w:rPr>
          <w:sz w:val="20"/>
        </w:rPr>
        <w:t xml:space="preserve"> </w:t>
      </w:r>
    </w:p>
    <w:p w:rsidR="005806FA" w:rsidRDefault="00A36F17">
      <w:pPr>
        <w:spacing w:after="0" w:line="259" w:lineRule="auto"/>
        <w:ind w:left="91" w:firstLine="0"/>
        <w:jc w:val="left"/>
      </w:pPr>
      <w:r>
        <w:rPr>
          <w:sz w:val="22"/>
        </w:rPr>
        <w:t xml:space="preserve"> </w:t>
      </w:r>
    </w:p>
    <w:p w:rsidR="005806FA" w:rsidRDefault="00A36F17">
      <w:pPr>
        <w:tabs>
          <w:tab w:val="center" w:pos="2971"/>
          <w:tab w:val="center" w:pos="9664"/>
        </w:tabs>
        <w:spacing w:after="84" w:line="263" w:lineRule="auto"/>
        <w:ind w:left="0" w:firstLine="0"/>
        <w:jc w:val="left"/>
      </w:pPr>
      <w:r>
        <w:rPr>
          <w:rFonts w:ascii="Calibri" w:eastAsia="Calibri" w:hAnsi="Calibri" w:cs="Calibri"/>
          <w:sz w:val="22"/>
        </w:rPr>
        <w:tab/>
      </w:r>
      <w:r>
        <w:rPr>
          <w:b/>
        </w:rPr>
        <w:t xml:space="preserve">CHM-6833 </w:t>
      </w:r>
      <w:r>
        <w:rPr>
          <w:b/>
          <w:u w:val="single" w:color="000000"/>
        </w:rPr>
        <w:t>Natural Products</w:t>
      </w:r>
      <w:r>
        <w:rPr>
          <w:b/>
        </w:rPr>
        <w:t xml:space="preserve"> </w:t>
      </w:r>
      <w:r>
        <w:rPr>
          <w:b/>
        </w:rPr>
        <w:tab/>
        <w:t>3(3-0)</w:t>
      </w:r>
    </w:p>
    <w:p w:rsidR="005806FA" w:rsidRDefault="00A36F17">
      <w:pPr>
        <w:spacing w:after="6" w:line="248" w:lineRule="auto"/>
        <w:ind w:left="1625" w:hanging="8"/>
      </w:pPr>
      <w:r>
        <w:rPr>
          <w:sz w:val="22"/>
          <w:u w:val="single" w:color="000000"/>
        </w:rPr>
        <w:t>Alkaloids</w:t>
      </w:r>
      <w:r>
        <w:rPr>
          <w:sz w:val="22"/>
        </w:rPr>
        <w:t xml:space="preserve">: Introduction, classification, isolation and general methods of structure determination. </w:t>
      </w:r>
    </w:p>
    <w:p w:rsidR="005806FA" w:rsidRDefault="00A36F17">
      <w:pPr>
        <w:spacing w:after="6" w:line="248" w:lineRule="auto"/>
        <w:ind w:left="1625" w:hanging="8"/>
      </w:pPr>
      <w:r>
        <w:rPr>
          <w:sz w:val="22"/>
        </w:rPr>
        <w:t xml:space="preserve">Chemistry of Ephedrine, </w:t>
      </w:r>
      <w:proofErr w:type="spellStart"/>
      <w:r>
        <w:rPr>
          <w:sz w:val="22"/>
        </w:rPr>
        <w:t>Conine</w:t>
      </w:r>
      <w:proofErr w:type="spellEnd"/>
      <w:r>
        <w:rPr>
          <w:sz w:val="22"/>
        </w:rPr>
        <w:t xml:space="preserve">, Nicotine. Biosynthesis of alkaloids. </w:t>
      </w:r>
    </w:p>
    <w:p w:rsidR="005806FA" w:rsidRDefault="00A36F17">
      <w:pPr>
        <w:spacing w:after="6" w:line="248" w:lineRule="auto"/>
        <w:ind w:left="1625" w:hanging="8"/>
      </w:pPr>
      <w:proofErr w:type="spellStart"/>
      <w:r>
        <w:rPr>
          <w:sz w:val="22"/>
          <w:u w:val="single" w:color="000000"/>
        </w:rPr>
        <w:t>Terpenoids</w:t>
      </w:r>
      <w:proofErr w:type="spellEnd"/>
      <w:r>
        <w:rPr>
          <w:sz w:val="22"/>
        </w:rPr>
        <w:t xml:space="preserve">: Introduction, classification, isolation and general methods of structure determination. </w:t>
      </w:r>
    </w:p>
    <w:p w:rsidR="005806FA" w:rsidRDefault="00A36F17">
      <w:pPr>
        <w:spacing w:after="6" w:line="248" w:lineRule="auto"/>
        <w:ind w:left="1625" w:hanging="8"/>
      </w:pPr>
      <w:r>
        <w:rPr>
          <w:sz w:val="22"/>
        </w:rPr>
        <w:t xml:space="preserve">Chemistry of </w:t>
      </w:r>
      <w:proofErr w:type="spellStart"/>
      <w:r>
        <w:rPr>
          <w:sz w:val="22"/>
        </w:rPr>
        <w:t>Citral</w:t>
      </w:r>
      <w:proofErr w:type="spellEnd"/>
      <w:r>
        <w:rPr>
          <w:sz w:val="22"/>
        </w:rPr>
        <w:t>, α-</w:t>
      </w:r>
      <w:proofErr w:type="spellStart"/>
      <w:r>
        <w:rPr>
          <w:sz w:val="22"/>
        </w:rPr>
        <w:t>Pinene</w:t>
      </w:r>
      <w:proofErr w:type="spellEnd"/>
      <w:r>
        <w:rPr>
          <w:sz w:val="22"/>
        </w:rPr>
        <w:t xml:space="preserve"> and Camphor. Biosynthesis of </w:t>
      </w:r>
      <w:proofErr w:type="spellStart"/>
      <w:r>
        <w:rPr>
          <w:sz w:val="22"/>
        </w:rPr>
        <w:t>terpenoids</w:t>
      </w:r>
      <w:proofErr w:type="spellEnd"/>
      <w:r>
        <w:rPr>
          <w:sz w:val="22"/>
        </w:rPr>
        <w:t xml:space="preserve">. </w:t>
      </w:r>
    </w:p>
    <w:p w:rsidR="005806FA" w:rsidRDefault="00A36F17">
      <w:pPr>
        <w:spacing w:after="117" w:line="248" w:lineRule="auto"/>
        <w:ind w:left="1625" w:hanging="8"/>
      </w:pPr>
      <w:r>
        <w:rPr>
          <w:sz w:val="22"/>
          <w:u w:val="single" w:color="000000"/>
        </w:rPr>
        <w:t>Steroids</w:t>
      </w:r>
      <w:r>
        <w:rPr>
          <w:sz w:val="22"/>
        </w:rPr>
        <w:t xml:space="preserve">: Introduction, classification, isolation and general methods of structure determination. Chemistry of Cholesterol, Vitamin D. Biosynthesis of steroids. </w:t>
      </w:r>
    </w:p>
    <w:p w:rsidR="005806FA" w:rsidRDefault="00A36F17">
      <w:pPr>
        <w:pStyle w:val="Heading1"/>
        <w:spacing w:after="203"/>
        <w:ind w:left="907"/>
      </w:pPr>
      <w:r>
        <w:t>Suggested Readings</w:t>
      </w:r>
      <w:r>
        <w:rPr>
          <w:u w:val="none"/>
        </w:rPr>
        <w:t xml:space="preserve"> </w:t>
      </w:r>
    </w:p>
    <w:p w:rsidR="005806FA" w:rsidRDefault="00A36F17">
      <w:pPr>
        <w:numPr>
          <w:ilvl w:val="0"/>
          <w:numId w:val="28"/>
        </w:numPr>
        <w:ind w:left="1631" w:hanging="362"/>
      </w:pPr>
      <w:r>
        <w:t xml:space="preserve">March, J., </w:t>
      </w:r>
      <w:r>
        <w:rPr>
          <w:i/>
        </w:rPr>
        <w:t xml:space="preserve">Advanced Organic Chemistry, </w:t>
      </w:r>
      <w:r>
        <w:t>4</w:t>
      </w:r>
      <w:r>
        <w:rPr>
          <w:vertAlign w:val="superscript"/>
        </w:rPr>
        <w:t>th</w:t>
      </w:r>
      <w:r>
        <w:t xml:space="preserve"> Ed., John Wiley &amp; Sons, New York, 1992. </w:t>
      </w:r>
    </w:p>
    <w:p w:rsidR="005806FA" w:rsidRDefault="00A36F17">
      <w:pPr>
        <w:numPr>
          <w:ilvl w:val="0"/>
          <w:numId w:val="28"/>
        </w:numPr>
        <w:ind w:left="1631" w:hanging="362"/>
      </w:pPr>
      <w:proofErr w:type="spellStart"/>
      <w:r>
        <w:t>Finar</w:t>
      </w:r>
      <w:proofErr w:type="spellEnd"/>
      <w:r>
        <w:t xml:space="preserve">, I.L., </w:t>
      </w:r>
      <w:r>
        <w:rPr>
          <w:i/>
        </w:rPr>
        <w:t xml:space="preserve">Organic Chemistry, </w:t>
      </w:r>
      <w:r>
        <w:t>6</w:t>
      </w:r>
      <w:r>
        <w:rPr>
          <w:vertAlign w:val="superscript"/>
        </w:rPr>
        <w:t>th</w:t>
      </w:r>
      <w:r>
        <w:t xml:space="preserve"> Ed., Vol. 1 &amp; 2, Longman, London, 1973. </w:t>
      </w:r>
    </w:p>
    <w:p w:rsidR="005806FA" w:rsidRDefault="00A36F17">
      <w:pPr>
        <w:spacing w:after="0" w:line="259" w:lineRule="auto"/>
        <w:ind w:left="91" w:firstLine="0"/>
        <w:jc w:val="left"/>
      </w:pPr>
      <w:r>
        <w:t xml:space="preserve"> </w:t>
      </w:r>
    </w:p>
    <w:p w:rsidR="005806FA" w:rsidRDefault="00A36F17">
      <w:pPr>
        <w:tabs>
          <w:tab w:val="center" w:pos="3821"/>
          <w:tab w:val="center" w:pos="9464"/>
        </w:tabs>
        <w:spacing w:after="70" w:line="263" w:lineRule="auto"/>
        <w:ind w:left="0" w:firstLine="0"/>
        <w:jc w:val="left"/>
      </w:pPr>
      <w:r>
        <w:rPr>
          <w:rFonts w:ascii="Calibri" w:eastAsia="Calibri" w:hAnsi="Calibri" w:cs="Calibri"/>
          <w:sz w:val="22"/>
        </w:rPr>
        <w:tab/>
      </w:r>
      <w:r>
        <w:rPr>
          <w:b/>
        </w:rPr>
        <w:t xml:space="preserve">CHM-6834 </w:t>
      </w:r>
      <w:r>
        <w:rPr>
          <w:b/>
          <w:u w:val="single" w:color="000000"/>
        </w:rPr>
        <w:t>Introduction to Organic Polymers</w:t>
      </w:r>
      <w:r>
        <w:rPr>
          <w:b/>
        </w:rPr>
        <w:t xml:space="preserve"> </w:t>
      </w:r>
      <w:r>
        <w:rPr>
          <w:b/>
        </w:rPr>
        <w:tab/>
        <w:t xml:space="preserve">3(3-0) </w:t>
      </w:r>
    </w:p>
    <w:p w:rsidR="005806FA" w:rsidRDefault="00A36F17">
      <w:pPr>
        <w:spacing w:after="123"/>
        <w:ind w:left="1279"/>
      </w:pPr>
      <w:r>
        <w:t xml:space="preserve">Definition; Classification; Types of polymerization reactions; Step-growth and chain-growth polymerization; Polymer characterization and molecular weight determination. </w:t>
      </w:r>
    </w:p>
    <w:p w:rsidR="005806FA" w:rsidRDefault="00A36F17">
      <w:pPr>
        <w:pStyle w:val="Heading1"/>
        <w:ind w:left="907"/>
      </w:pPr>
      <w:r>
        <w:lastRenderedPageBreak/>
        <w:t>Suggested Reading</w:t>
      </w:r>
      <w:r>
        <w:rPr>
          <w:u w:val="none"/>
        </w:rPr>
        <w:t xml:space="preserve">s </w:t>
      </w:r>
    </w:p>
    <w:p w:rsidR="005806FA" w:rsidRDefault="00A36F17">
      <w:pPr>
        <w:spacing w:after="110" w:line="259" w:lineRule="auto"/>
        <w:ind w:left="91" w:firstLine="0"/>
        <w:jc w:val="left"/>
      </w:pPr>
      <w:r>
        <w:rPr>
          <w:b/>
          <w:sz w:val="20"/>
        </w:rPr>
        <w:t xml:space="preserve"> </w:t>
      </w:r>
    </w:p>
    <w:p w:rsidR="005806FA" w:rsidRDefault="00A36F17">
      <w:pPr>
        <w:numPr>
          <w:ilvl w:val="0"/>
          <w:numId w:val="29"/>
        </w:numPr>
        <w:ind w:left="1631" w:right="3" w:hanging="362"/>
        <w:jc w:val="left"/>
      </w:pPr>
      <w:r>
        <w:t>Young, R.</w:t>
      </w:r>
      <w:proofErr w:type="gramStart"/>
      <w:r>
        <w:t>,  &amp;</w:t>
      </w:r>
      <w:proofErr w:type="gramEnd"/>
      <w:r>
        <w:t xml:space="preserve"> Lovell, P.A., </w:t>
      </w:r>
      <w:r>
        <w:rPr>
          <w:i/>
        </w:rPr>
        <w:t xml:space="preserve">Introduction to Polymers, </w:t>
      </w:r>
      <w:r>
        <w:t xml:space="preserve">Chapman &amp; Hall Publishers, UK. </w:t>
      </w:r>
    </w:p>
    <w:p w:rsidR="005806FA" w:rsidRDefault="00A36F17">
      <w:pPr>
        <w:numPr>
          <w:ilvl w:val="0"/>
          <w:numId w:val="29"/>
        </w:numPr>
        <w:spacing w:after="7" w:line="248" w:lineRule="auto"/>
        <w:ind w:left="1631" w:right="3" w:hanging="362"/>
        <w:jc w:val="left"/>
      </w:pPr>
      <w:proofErr w:type="spellStart"/>
      <w:r>
        <w:t>Cowie</w:t>
      </w:r>
      <w:proofErr w:type="spellEnd"/>
      <w:r>
        <w:t xml:space="preserve">, J.M.G., </w:t>
      </w:r>
      <w:r>
        <w:rPr>
          <w:i/>
        </w:rPr>
        <w:t xml:space="preserve">Polymers Chemistry and Physics of Modern Materials, </w:t>
      </w:r>
      <w:r>
        <w:t xml:space="preserve">Billing &amp; Sons Ltd. UK. </w:t>
      </w:r>
    </w:p>
    <w:p w:rsidR="005806FA" w:rsidRDefault="00A36F17">
      <w:pPr>
        <w:spacing w:after="0" w:line="259" w:lineRule="auto"/>
        <w:ind w:left="91" w:firstLine="0"/>
        <w:jc w:val="left"/>
      </w:pPr>
      <w:r>
        <w:rPr>
          <w:sz w:val="20"/>
        </w:rPr>
        <w:t xml:space="preserve"> </w:t>
      </w:r>
    </w:p>
    <w:p w:rsidR="005806FA" w:rsidRDefault="00A36F17">
      <w:pPr>
        <w:spacing w:after="0" w:line="259" w:lineRule="auto"/>
        <w:ind w:left="91" w:firstLine="0"/>
        <w:jc w:val="left"/>
      </w:pPr>
      <w:r>
        <w:rPr>
          <w:sz w:val="22"/>
        </w:rPr>
        <w:t xml:space="preserve"> </w:t>
      </w:r>
    </w:p>
    <w:p w:rsidR="005806FA" w:rsidRDefault="00A36F17">
      <w:pPr>
        <w:tabs>
          <w:tab w:val="center" w:pos="4169"/>
          <w:tab w:val="center" w:pos="9467"/>
        </w:tabs>
        <w:spacing w:after="34" w:line="263" w:lineRule="auto"/>
        <w:ind w:left="0" w:firstLine="0"/>
        <w:jc w:val="left"/>
      </w:pPr>
      <w:r>
        <w:rPr>
          <w:rFonts w:ascii="Calibri" w:eastAsia="Calibri" w:hAnsi="Calibri" w:cs="Calibri"/>
          <w:sz w:val="22"/>
        </w:rPr>
        <w:tab/>
      </w:r>
      <w:r>
        <w:rPr>
          <w:b/>
        </w:rPr>
        <w:t xml:space="preserve">CHM-6835 </w:t>
      </w:r>
      <w:proofErr w:type="spellStart"/>
      <w:r>
        <w:rPr>
          <w:b/>
          <w:u w:val="single" w:color="000000"/>
        </w:rPr>
        <w:t>Pericyclic</w:t>
      </w:r>
      <w:proofErr w:type="spellEnd"/>
      <w:r>
        <w:rPr>
          <w:b/>
          <w:u w:val="single" w:color="000000"/>
        </w:rPr>
        <w:t xml:space="preserve"> Reactions and Photochemistry</w:t>
      </w:r>
      <w:r>
        <w:rPr>
          <w:b/>
        </w:rPr>
        <w:t xml:space="preserve"> </w:t>
      </w:r>
      <w:r>
        <w:rPr>
          <w:b/>
        </w:rPr>
        <w:tab/>
        <w:t xml:space="preserve">3(3-0) </w:t>
      </w:r>
    </w:p>
    <w:p w:rsidR="005806FA" w:rsidRDefault="00A36F17">
      <w:pPr>
        <w:spacing w:after="6" w:line="248" w:lineRule="auto"/>
        <w:ind w:left="1372" w:hanging="8"/>
      </w:pPr>
      <w:proofErr w:type="spellStart"/>
      <w:r>
        <w:rPr>
          <w:sz w:val="22"/>
        </w:rPr>
        <w:t>Pericyclic</w:t>
      </w:r>
      <w:proofErr w:type="spellEnd"/>
      <w:r>
        <w:rPr>
          <w:sz w:val="22"/>
        </w:rPr>
        <w:t xml:space="preserve"> Reactions </w:t>
      </w:r>
    </w:p>
    <w:p w:rsidR="005806FA" w:rsidRDefault="00A36F17">
      <w:pPr>
        <w:spacing w:after="6" w:line="248" w:lineRule="auto"/>
        <w:ind w:left="1372" w:hanging="8"/>
      </w:pPr>
      <w:r>
        <w:rPr>
          <w:sz w:val="22"/>
        </w:rPr>
        <w:t xml:space="preserve">Introduction; Classification; Examples of thermal and photochemical </w:t>
      </w:r>
      <w:proofErr w:type="spellStart"/>
      <w:r>
        <w:rPr>
          <w:sz w:val="22"/>
        </w:rPr>
        <w:t>electrocyclic</w:t>
      </w:r>
      <w:proofErr w:type="spellEnd"/>
      <w:r>
        <w:rPr>
          <w:sz w:val="22"/>
        </w:rPr>
        <w:t xml:space="preserve">, </w:t>
      </w:r>
      <w:proofErr w:type="spellStart"/>
      <w:r>
        <w:rPr>
          <w:sz w:val="22"/>
        </w:rPr>
        <w:t>cycloaddition</w:t>
      </w:r>
      <w:proofErr w:type="spellEnd"/>
      <w:r>
        <w:rPr>
          <w:sz w:val="22"/>
        </w:rPr>
        <w:t xml:space="preserve"> and </w:t>
      </w:r>
      <w:proofErr w:type="spellStart"/>
      <w:r>
        <w:rPr>
          <w:sz w:val="22"/>
        </w:rPr>
        <w:t>sigmatropic</w:t>
      </w:r>
      <w:proofErr w:type="spellEnd"/>
      <w:r>
        <w:rPr>
          <w:sz w:val="22"/>
        </w:rPr>
        <w:t xml:space="preserve"> reactions. Symmetry of orbitals and correlation diagrams. Theories of concerted </w:t>
      </w:r>
      <w:proofErr w:type="spellStart"/>
      <w:r>
        <w:rPr>
          <w:sz w:val="22"/>
        </w:rPr>
        <w:t>pericyclic</w:t>
      </w:r>
      <w:proofErr w:type="spellEnd"/>
      <w:r>
        <w:rPr>
          <w:sz w:val="22"/>
        </w:rPr>
        <w:t xml:space="preserve"> reactions Woodward-Hofmann theory, Fukui’s theory of Frontier Orbital method, Mobius-</w:t>
      </w:r>
      <w:proofErr w:type="spellStart"/>
      <w:r>
        <w:rPr>
          <w:sz w:val="22"/>
        </w:rPr>
        <w:t>Huckel</w:t>
      </w:r>
      <w:proofErr w:type="spellEnd"/>
      <w:r>
        <w:rPr>
          <w:sz w:val="22"/>
        </w:rPr>
        <w:t xml:space="preserve"> </w:t>
      </w:r>
    </w:p>
    <w:p w:rsidR="005806FA" w:rsidRDefault="00A36F17">
      <w:pPr>
        <w:spacing w:after="0" w:line="259" w:lineRule="auto"/>
        <w:ind w:left="1374"/>
        <w:jc w:val="left"/>
      </w:pPr>
      <w:proofErr w:type="gramStart"/>
      <w:r>
        <w:rPr>
          <w:sz w:val="22"/>
        </w:rPr>
        <w:t>theory</w:t>
      </w:r>
      <w:proofErr w:type="gramEnd"/>
      <w:r>
        <w:rPr>
          <w:sz w:val="22"/>
        </w:rPr>
        <w:t xml:space="preserve">. </w:t>
      </w:r>
      <w:r>
        <w:rPr>
          <w:sz w:val="22"/>
          <w:u w:val="single" w:color="000000"/>
        </w:rPr>
        <w:t>Photochemistry</w:t>
      </w:r>
      <w:r>
        <w:rPr>
          <w:sz w:val="22"/>
        </w:rPr>
        <w:t xml:space="preserve"> </w:t>
      </w:r>
    </w:p>
    <w:p w:rsidR="005806FA" w:rsidRDefault="00A36F17">
      <w:pPr>
        <w:spacing w:after="137" w:line="248" w:lineRule="auto"/>
        <w:ind w:left="1372" w:hanging="8"/>
      </w:pPr>
      <w:r>
        <w:rPr>
          <w:sz w:val="22"/>
        </w:rPr>
        <w:t>Introduction; 1</w:t>
      </w:r>
      <w:r>
        <w:rPr>
          <w:sz w:val="22"/>
          <w:vertAlign w:val="superscript"/>
        </w:rPr>
        <w:t>st</w:t>
      </w:r>
      <w:r>
        <w:rPr>
          <w:sz w:val="22"/>
        </w:rPr>
        <w:t xml:space="preserve"> and 2</w:t>
      </w:r>
      <w:r>
        <w:rPr>
          <w:sz w:val="22"/>
          <w:vertAlign w:val="superscript"/>
        </w:rPr>
        <w:t>nd</w:t>
      </w:r>
      <w:r>
        <w:rPr>
          <w:sz w:val="22"/>
        </w:rPr>
        <w:t xml:space="preserve"> law of photochemistry; Quantum yield; </w:t>
      </w:r>
      <w:proofErr w:type="spellStart"/>
      <w:r>
        <w:rPr>
          <w:sz w:val="22"/>
        </w:rPr>
        <w:t>Norish</w:t>
      </w:r>
      <w:proofErr w:type="spellEnd"/>
      <w:r>
        <w:rPr>
          <w:sz w:val="22"/>
        </w:rPr>
        <w:t xml:space="preserve"> Type I and Type II reactions; </w:t>
      </w:r>
      <w:proofErr w:type="spellStart"/>
      <w:r>
        <w:rPr>
          <w:sz w:val="22"/>
        </w:rPr>
        <w:t>Jablonskii</w:t>
      </w:r>
      <w:proofErr w:type="spellEnd"/>
      <w:r>
        <w:rPr>
          <w:sz w:val="22"/>
        </w:rPr>
        <w:t xml:space="preserve"> diagram; Phosphorescence; Fluorescence. </w:t>
      </w:r>
    </w:p>
    <w:p w:rsidR="005806FA" w:rsidRDefault="00A36F17">
      <w:pPr>
        <w:pStyle w:val="Heading1"/>
        <w:spacing w:after="190"/>
        <w:ind w:left="907"/>
      </w:pPr>
      <w:r>
        <w:t>Suggested Reading</w:t>
      </w:r>
      <w:r>
        <w:rPr>
          <w:u w:val="none"/>
        </w:rPr>
        <w:t xml:space="preserve">s </w:t>
      </w:r>
    </w:p>
    <w:p w:rsidR="005806FA" w:rsidRDefault="00A36F17">
      <w:pPr>
        <w:numPr>
          <w:ilvl w:val="0"/>
          <w:numId w:val="30"/>
        </w:numPr>
        <w:ind w:left="1631" w:hanging="362"/>
      </w:pPr>
      <w:r>
        <w:t xml:space="preserve">Woodward &amp; Hoffman, </w:t>
      </w:r>
      <w:proofErr w:type="gramStart"/>
      <w:r>
        <w:rPr>
          <w:i/>
        </w:rPr>
        <w:t>The</w:t>
      </w:r>
      <w:proofErr w:type="gramEnd"/>
      <w:r>
        <w:rPr>
          <w:i/>
        </w:rPr>
        <w:t xml:space="preserve"> Conservation of Orbital Symmetry, </w:t>
      </w:r>
      <w:proofErr w:type="spellStart"/>
      <w:r>
        <w:t>Verlag</w:t>
      </w:r>
      <w:proofErr w:type="spellEnd"/>
      <w:r>
        <w:t xml:space="preserve"> </w:t>
      </w:r>
      <w:proofErr w:type="spellStart"/>
      <w:r>
        <w:t>Chemie</w:t>
      </w:r>
      <w:proofErr w:type="spellEnd"/>
      <w:r>
        <w:t xml:space="preserve">, G. Mb. H. </w:t>
      </w:r>
    </w:p>
    <w:p w:rsidR="005806FA" w:rsidRDefault="00A36F17">
      <w:pPr>
        <w:numPr>
          <w:ilvl w:val="0"/>
          <w:numId w:val="30"/>
        </w:numPr>
        <w:ind w:left="1631" w:hanging="362"/>
      </w:pPr>
      <w:r>
        <w:t>Hendrickson, J.B., Cram, D.J</w:t>
      </w:r>
      <w:proofErr w:type="gramStart"/>
      <w:r>
        <w:t>. ,</w:t>
      </w:r>
      <w:proofErr w:type="gramEnd"/>
      <w:r>
        <w:t xml:space="preserve"> and Hammond, G.S., </w:t>
      </w:r>
      <w:r>
        <w:rPr>
          <w:i/>
        </w:rPr>
        <w:t xml:space="preserve">Organic </w:t>
      </w:r>
      <w:proofErr w:type="spellStart"/>
      <w:r>
        <w:rPr>
          <w:i/>
        </w:rPr>
        <w:t>Chemsitry</w:t>
      </w:r>
      <w:proofErr w:type="spellEnd"/>
      <w:r>
        <w:rPr>
          <w:i/>
        </w:rPr>
        <w:t xml:space="preserve">, </w:t>
      </w:r>
      <w:r>
        <w:t>3</w:t>
      </w:r>
      <w:r>
        <w:rPr>
          <w:vertAlign w:val="superscript"/>
        </w:rPr>
        <w:t>rd</w:t>
      </w:r>
      <w:r>
        <w:t xml:space="preserve"> Ed, </w:t>
      </w:r>
      <w:proofErr w:type="spellStart"/>
      <w:r>
        <w:t>MacGraw</w:t>
      </w:r>
      <w:proofErr w:type="spellEnd"/>
      <w:r>
        <w:t xml:space="preserve">- Hill, Tokyo, 1970. </w:t>
      </w:r>
    </w:p>
    <w:p w:rsidR="005806FA" w:rsidRDefault="00A36F17">
      <w:pPr>
        <w:numPr>
          <w:ilvl w:val="0"/>
          <w:numId w:val="30"/>
        </w:numPr>
        <w:ind w:left="1631" w:hanging="362"/>
      </w:pPr>
      <w:r>
        <w:t xml:space="preserve">Morrison, R.T. and </w:t>
      </w:r>
      <w:proofErr w:type="spellStart"/>
      <w:r>
        <w:t>Boyde</w:t>
      </w:r>
      <w:proofErr w:type="spellEnd"/>
      <w:r>
        <w:t xml:space="preserve">, R.N., </w:t>
      </w:r>
      <w:r>
        <w:rPr>
          <w:i/>
        </w:rPr>
        <w:t xml:space="preserve">Organic Chemistry, </w:t>
      </w:r>
      <w:r>
        <w:t>6</w:t>
      </w:r>
      <w:r>
        <w:rPr>
          <w:vertAlign w:val="superscript"/>
        </w:rPr>
        <w:t>th</w:t>
      </w:r>
      <w:r>
        <w:t xml:space="preserve"> Ed. Prentice Hall, Englewood Cliffs, New Jersey, 1992. </w:t>
      </w:r>
    </w:p>
    <w:p w:rsidR="005806FA" w:rsidRDefault="00A36F17">
      <w:pPr>
        <w:numPr>
          <w:ilvl w:val="0"/>
          <w:numId w:val="30"/>
        </w:numPr>
        <w:ind w:left="1631" w:hanging="362"/>
      </w:pPr>
      <w:r>
        <w:t xml:space="preserve">Lowry, T.H., &amp; Richardson, K.W., </w:t>
      </w:r>
      <w:r>
        <w:rPr>
          <w:i/>
        </w:rPr>
        <w:t xml:space="preserve">Mechanism and Theory in Organic Chemistry, </w:t>
      </w:r>
      <w:r>
        <w:t>3</w:t>
      </w:r>
      <w:r>
        <w:rPr>
          <w:vertAlign w:val="superscript"/>
        </w:rPr>
        <w:t>rd</w:t>
      </w:r>
      <w:r>
        <w:t xml:space="preserve"> Ed., Harper &amp; Row Publishers, New York, 1987. </w:t>
      </w:r>
    </w:p>
    <w:p w:rsidR="005806FA" w:rsidRDefault="00A36F17">
      <w:pPr>
        <w:spacing w:after="0" w:line="259" w:lineRule="auto"/>
        <w:ind w:left="91" w:firstLine="0"/>
        <w:jc w:val="left"/>
      </w:pPr>
      <w:r>
        <w:rPr>
          <w:sz w:val="20"/>
        </w:rPr>
        <w:t xml:space="preserve"> </w:t>
      </w:r>
    </w:p>
    <w:p w:rsidR="005806FA" w:rsidRDefault="00A36F17">
      <w:pPr>
        <w:spacing w:after="0" w:line="259" w:lineRule="auto"/>
        <w:ind w:left="91" w:firstLine="0"/>
        <w:jc w:val="left"/>
      </w:pPr>
      <w:r>
        <w:rPr>
          <w:sz w:val="22"/>
        </w:rPr>
        <w:t xml:space="preserve"> </w:t>
      </w:r>
    </w:p>
    <w:p w:rsidR="005806FA" w:rsidRDefault="00A36F17">
      <w:pPr>
        <w:tabs>
          <w:tab w:val="center" w:pos="3146"/>
          <w:tab w:val="center" w:pos="9664"/>
        </w:tabs>
        <w:spacing w:after="58" w:line="263" w:lineRule="auto"/>
        <w:ind w:left="0" w:firstLine="0"/>
        <w:jc w:val="left"/>
      </w:pPr>
      <w:r>
        <w:rPr>
          <w:rFonts w:ascii="Calibri" w:eastAsia="Calibri" w:hAnsi="Calibri" w:cs="Calibri"/>
          <w:sz w:val="22"/>
        </w:rPr>
        <w:tab/>
      </w:r>
      <w:r>
        <w:rPr>
          <w:b/>
        </w:rPr>
        <w:t xml:space="preserve">CHM-6836 </w:t>
      </w:r>
      <w:r>
        <w:rPr>
          <w:b/>
          <w:u w:val="single" w:color="000000"/>
        </w:rPr>
        <w:t>Organic Synthesis-II</w:t>
      </w:r>
      <w:r>
        <w:rPr>
          <w:b/>
        </w:rPr>
        <w:t xml:space="preserve"> </w:t>
      </w:r>
      <w:r>
        <w:rPr>
          <w:b/>
        </w:rPr>
        <w:tab/>
        <w:t>3(3-0)</w:t>
      </w:r>
    </w:p>
    <w:p w:rsidR="005806FA" w:rsidRDefault="00A36F17">
      <w:pPr>
        <w:spacing w:after="138" w:line="248" w:lineRule="auto"/>
        <w:ind w:left="1280" w:hanging="8"/>
      </w:pPr>
      <w:r>
        <w:rPr>
          <w:sz w:val="22"/>
        </w:rPr>
        <w:t xml:space="preserve">Introduction to </w:t>
      </w:r>
      <w:proofErr w:type="spellStart"/>
      <w:r>
        <w:rPr>
          <w:sz w:val="22"/>
        </w:rPr>
        <w:t>reterosynthesis</w:t>
      </w:r>
      <w:proofErr w:type="spellEnd"/>
      <w:r>
        <w:rPr>
          <w:sz w:val="22"/>
        </w:rPr>
        <w:t xml:space="preserve">; Functional Group </w:t>
      </w:r>
      <w:proofErr w:type="spellStart"/>
      <w:r>
        <w:rPr>
          <w:sz w:val="22"/>
        </w:rPr>
        <w:t>Interconversion</w:t>
      </w:r>
      <w:proofErr w:type="spellEnd"/>
      <w:r>
        <w:rPr>
          <w:sz w:val="22"/>
        </w:rPr>
        <w:t>; C-C, C-N and C-O bond formation; Analysis and synthesis of 1</w:t>
      </w:r>
      <w:proofErr w:type="gramStart"/>
      <w:r>
        <w:rPr>
          <w:sz w:val="22"/>
        </w:rPr>
        <w:t>,1</w:t>
      </w:r>
      <w:proofErr w:type="gramEnd"/>
      <w:r>
        <w:rPr>
          <w:sz w:val="22"/>
        </w:rPr>
        <w:t xml:space="preserve">-, 1,2- and 1,3-difunctionalized compounds. </w:t>
      </w:r>
    </w:p>
    <w:p w:rsidR="005806FA" w:rsidRDefault="00A36F17">
      <w:pPr>
        <w:pStyle w:val="Heading1"/>
        <w:spacing w:after="206"/>
        <w:ind w:left="907"/>
      </w:pPr>
      <w:r>
        <w:t>Suggested Readings</w:t>
      </w:r>
      <w:r>
        <w:rPr>
          <w:u w:val="none"/>
        </w:rPr>
        <w:t xml:space="preserve"> </w:t>
      </w:r>
    </w:p>
    <w:p w:rsidR="005806FA" w:rsidRDefault="00A36F17">
      <w:pPr>
        <w:numPr>
          <w:ilvl w:val="0"/>
          <w:numId w:val="31"/>
        </w:numPr>
        <w:ind w:left="1631" w:hanging="362"/>
      </w:pPr>
      <w:r>
        <w:t xml:space="preserve">March, J., </w:t>
      </w:r>
      <w:r>
        <w:rPr>
          <w:i/>
        </w:rPr>
        <w:t xml:space="preserve">Advanced Organic Chemistry, </w:t>
      </w:r>
      <w:r>
        <w:t>4</w:t>
      </w:r>
      <w:r>
        <w:rPr>
          <w:vertAlign w:val="superscript"/>
        </w:rPr>
        <w:t>th</w:t>
      </w:r>
      <w:r>
        <w:t xml:space="preserve"> Ed., John Wiley &amp; Sons, New York, 1992. </w:t>
      </w:r>
    </w:p>
    <w:p w:rsidR="005806FA" w:rsidRDefault="00A36F17">
      <w:pPr>
        <w:numPr>
          <w:ilvl w:val="0"/>
          <w:numId w:val="31"/>
        </w:numPr>
        <w:ind w:left="1631" w:hanging="362"/>
      </w:pPr>
      <w:r>
        <w:t xml:space="preserve">Norman, R.O.C. and </w:t>
      </w:r>
      <w:proofErr w:type="spellStart"/>
      <w:r>
        <w:t>Coxon</w:t>
      </w:r>
      <w:proofErr w:type="spellEnd"/>
      <w:r>
        <w:t xml:space="preserve">, J.M., </w:t>
      </w:r>
      <w:r>
        <w:rPr>
          <w:i/>
        </w:rPr>
        <w:t xml:space="preserve">Principles of Organic Synthesis, </w:t>
      </w:r>
      <w:r>
        <w:t>3</w:t>
      </w:r>
      <w:r>
        <w:rPr>
          <w:vertAlign w:val="superscript"/>
        </w:rPr>
        <w:t>rd</w:t>
      </w:r>
      <w:r>
        <w:t xml:space="preserve"> Ed., Blackie Academic and Professional, London, 1993. </w:t>
      </w:r>
    </w:p>
    <w:p w:rsidR="005806FA" w:rsidRDefault="00A36F17">
      <w:pPr>
        <w:numPr>
          <w:ilvl w:val="0"/>
          <w:numId w:val="31"/>
        </w:numPr>
        <w:ind w:left="1631" w:hanging="362"/>
      </w:pPr>
      <w:r>
        <w:t xml:space="preserve">Warren, S., </w:t>
      </w:r>
      <w:r>
        <w:rPr>
          <w:i/>
        </w:rPr>
        <w:t xml:space="preserve">Organic Synthesis, </w:t>
      </w:r>
      <w:proofErr w:type="gramStart"/>
      <w:r>
        <w:rPr>
          <w:i/>
        </w:rPr>
        <w:t>The</w:t>
      </w:r>
      <w:proofErr w:type="gramEnd"/>
      <w:r>
        <w:rPr>
          <w:i/>
        </w:rPr>
        <w:t xml:space="preserve"> Disconnection Approach, </w:t>
      </w:r>
      <w:r>
        <w:t xml:space="preserve">John Wiley &amp; Sons, </w:t>
      </w:r>
      <w:proofErr w:type="spellStart"/>
      <w:r>
        <w:t>Chichester</w:t>
      </w:r>
      <w:proofErr w:type="spellEnd"/>
      <w:r>
        <w:t xml:space="preserve">, 1992. </w:t>
      </w:r>
    </w:p>
    <w:p w:rsidR="005806FA" w:rsidRDefault="00A36F17">
      <w:pPr>
        <w:numPr>
          <w:ilvl w:val="0"/>
          <w:numId w:val="31"/>
        </w:numPr>
        <w:ind w:left="1631" w:hanging="362"/>
      </w:pPr>
      <w:proofErr w:type="spellStart"/>
      <w:r>
        <w:t>Finar</w:t>
      </w:r>
      <w:proofErr w:type="spellEnd"/>
      <w:r>
        <w:t xml:space="preserve">, I.L., </w:t>
      </w:r>
      <w:r>
        <w:rPr>
          <w:i/>
        </w:rPr>
        <w:t xml:space="preserve">Organic Chemistry, </w:t>
      </w:r>
      <w:r>
        <w:t>6</w:t>
      </w:r>
      <w:r>
        <w:rPr>
          <w:vertAlign w:val="superscript"/>
        </w:rPr>
        <w:t>th</w:t>
      </w:r>
      <w:r>
        <w:t xml:space="preserve"> Ed., Vol. 1 &amp; 2, Longman, London, 1973. </w:t>
      </w:r>
    </w:p>
    <w:p w:rsidR="005806FA" w:rsidRDefault="00A36F17">
      <w:pPr>
        <w:spacing w:after="0" w:line="259" w:lineRule="auto"/>
        <w:ind w:left="91" w:firstLine="0"/>
        <w:jc w:val="left"/>
      </w:pPr>
      <w:r>
        <w:t xml:space="preserve"> </w:t>
      </w:r>
    </w:p>
    <w:p w:rsidR="005806FA" w:rsidRDefault="00A36F17">
      <w:pPr>
        <w:tabs>
          <w:tab w:val="center" w:pos="3965"/>
          <w:tab w:val="center" w:pos="9464"/>
        </w:tabs>
        <w:spacing w:after="4" w:line="263" w:lineRule="auto"/>
        <w:ind w:left="0" w:firstLine="0"/>
        <w:jc w:val="left"/>
      </w:pPr>
      <w:r>
        <w:rPr>
          <w:rFonts w:ascii="Calibri" w:eastAsia="Calibri" w:hAnsi="Calibri" w:cs="Calibri"/>
          <w:sz w:val="22"/>
        </w:rPr>
        <w:tab/>
      </w:r>
      <w:r>
        <w:rPr>
          <w:b/>
        </w:rPr>
        <w:t xml:space="preserve">CHM-6837 </w:t>
      </w:r>
      <w:r>
        <w:rPr>
          <w:b/>
          <w:u w:val="single" w:color="000000"/>
        </w:rPr>
        <w:t>Special Topics in Organic Chemistry</w:t>
      </w:r>
      <w:r>
        <w:rPr>
          <w:b/>
        </w:rPr>
        <w:t xml:space="preserve"> </w:t>
      </w:r>
      <w:r>
        <w:rPr>
          <w:b/>
        </w:rPr>
        <w:tab/>
        <w:t xml:space="preserve">3(3-0) </w:t>
      </w:r>
    </w:p>
    <w:p w:rsidR="005806FA" w:rsidRDefault="00A36F17">
      <w:pPr>
        <w:spacing w:after="148" w:line="259" w:lineRule="auto"/>
        <w:ind w:left="91" w:firstLine="0"/>
        <w:jc w:val="left"/>
      </w:pPr>
      <w:r>
        <w:rPr>
          <w:sz w:val="11"/>
        </w:rPr>
        <w:t xml:space="preserve"> </w:t>
      </w:r>
    </w:p>
    <w:p w:rsidR="005806FA" w:rsidRDefault="00A36F17">
      <w:pPr>
        <w:spacing w:after="6" w:line="248" w:lineRule="auto"/>
        <w:ind w:left="1625" w:hanging="8"/>
      </w:pPr>
      <w:r>
        <w:rPr>
          <w:sz w:val="22"/>
        </w:rPr>
        <w:t xml:space="preserve">Any area of choice of teacher offering the course. </w:t>
      </w:r>
    </w:p>
    <w:p w:rsidR="005806FA" w:rsidRDefault="00A36F17">
      <w:pPr>
        <w:spacing w:after="29" w:line="259" w:lineRule="auto"/>
        <w:ind w:left="91" w:firstLine="0"/>
        <w:jc w:val="left"/>
      </w:pPr>
      <w:r>
        <w:rPr>
          <w:sz w:val="16"/>
        </w:rPr>
        <w:t xml:space="preserve"> </w:t>
      </w:r>
    </w:p>
    <w:p w:rsidR="005806FA" w:rsidRDefault="00A36F17">
      <w:pPr>
        <w:tabs>
          <w:tab w:val="center" w:pos="3829"/>
          <w:tab w:val="center" w:pos="9467"/>
        </w:tabs>
        <w:spacing w:after="4" w:line="263" w:lineRule="auto"/>
        <w:ind w:left="0" w:firstLine="0"/>
        <w:jc w:val="left"/>
      </w:pPr>
      <w:r>
        <w:rPr>
          <w:rFonts w:ascii="Calibri" w:eastAsia="Calibri" w:hAnsi="Calibri" w:cs="Calibri"/>
          <w:sz w:val="22"/>
        </w:rPr>
        <w:tab/>
      </w:r>
      <w:r>
        <w:rPr>
          <w:b/>
        </w:rPr>
        <w:t xml:space="preserve">CHM-6861 </w:t>
      </w:r>
      <w:r>
        <w:rPr>
          <w:b/>
          <w:u w:val="single" w:color="000000"/>
        </w:rPr>
        <w:t xml:space="preserve">Advanced </w:t>
      </w:r>
      <w:proofErr w:type="spellStart"/>
      <w:r>
        <w:rPr>
          <w:b/>
          <w:u w:val="single" w:color="000000"/>
        </w:rPr>
        <w:t>Practicals</w:t>
      </w:r>
      <w:proofErr w:type="spellEnd"/>
      <w:r>
        <w:rPr>
          <w:b/>
          <w:u w:val="single" w:color="000000"/>
        </w:rPr>
        <w:t xml:space="preserve"> in Chemistry</w:t>
      </w:r>
      <w:r>
        <w:rPr>
          <w:b/>
        </w:rPr>
        <w:t xml:space="preserve"> </w:t>
      </w:r>
      <w:r>
        <w:rPr>
          <w:b/>
        </w:rPr>
        <w:tab/>
        <w:t xml:space="preserve">4(0-4) </w:t>
      </w:r>
    </w:p>
    <w:p w:rsidR="005806FA" w:rsidRDefault="00A36F17">
      <w:pPr>
        <w:spacing w:after="27" w:line="259" w:lineRule="auto"/>
        <w:ind w:left="91" w:firstLine="0"/>
        <w:jc w:val="left"/>
      </w:pPr>
      <w:r>
        <w:rPr>
          <w:sz w:val="19"/>
        </w:rPr>
        <w:t xml:space="preserve"> </w:t>
      </w:r>
    </w:p>
    <w:p w:rsidR="005806FA" w:rsidRDefault="00A36F17">
      <w:pPr>
        <w:spacing w:after="10" w:line="254" w:lineRule="auto"/>
        <w:ind w:left="907"/>
        <w:jc w:val="left"/>
      </w:pPr>
      <w:r>
        <w:rPr>
          <w:b/>
        </w:rPr>
        <w:t xml:space="preserve">Contents </w:t>
      </w:r>
    </w:p>
    <w:p w:rsidR="005806FA" w:rsidRDefault="00A36F17">
      <w:pPr>
        <w:numPr>
          <w:ilvl w:val="1"/>
          <w:numId w:val="31"/>
        </w:numPr>
        <w:ind w:hanging="629"/>
      </w:pPr>
      <w:r>
        <w:t xml:space="preserve">Preparation of </w:t>
      </w:r>
      <w:proofErr w:type="spellStart"/>
      <w:r>
        <w:t>Maritus</w:t>
      </w:r>
      <w:proofErr w:type="spellEnd"/>
      <w:r>
        <w:t xml:space="preserve"> Yellow </w:t>
      </w:r>
    </w:p>
    <w:p w:rsidR="005806FA" w:rsidRDefault="00A36F17">
      <w:pPr>
        <w:numPr>
          <w:ilvl w:val="1"/>
          <w:numId w:val="31"/>
        </w:numPr>
        <w:ind w:hanging="629"/>
      </w:pPr>
      <w:r>
        <w:t xml:space="preserve">Synthesis of 5,5-diphenylhydantion   </w:t>
      </w:r>
    </w:p>
    <w:p w:rsidR="005806FA" w:rsidRDefault="00A36F17">
      <w:pPr>
        <w:numPr>
          <w:ilvl w:val="1"/>
          <w:numId w:val="31"/>
        </w:numPr>
        <w:ind w:hanging="629"/>
      </w:pPr>
      <w:r>
        <w:t xml:space="preserve">Preparation of benzoic acid  </w:t>
      </w:r>
    </w:p>
    <w:p w:rsidR="005806FA" w:rsidRDefault="00A36F17">
      <w:pPr>
        <w:numPr>
          <w:ilvl w:val="1"/>
          <w:numId w:val="31"/>
        </w:numPr>
        <w:ind w:hanging="629"/>
      </w:pPr>
      <w:r>
        <w:lastRenderedPageBreak/>
        <w:t xml:space="preserve">Preparation of carboxylic acid </w:t>
      </w:r>
      <w:proofErr w:type="spellStart"/>
      <w:r>
        <w:t>hydrazide</w:t>
      </w:r>
      <w:proofErr w:type="spellEnd"/>
      <w:r>
        <w:t xml:space="preserve">  </w:t>
      </w:r>
    </w:p>
    <w:p w:rsidR="005806FA" w:rsidRDefault="00A36F17">
      <w:pPr>
        <w:numPr>
          <w:ilvl w:val="1"/>
          <w:numId w:val="31"/>
        </w:numPr>
        <w:ind w:hanging="629"/>
      </w:pPr>
      <w:r>
        <w:t xml:space="preserve">Preparation of n-butyl chloride </w:t>
      </w:r>
    </w:p>
    <w:p w:rsidR="005806FA" w:rsidRDefault="00A36F17">
      <w:pPr>
        <w:numPr>
          <w:ilvl w:val="1"/>
          <w:numId w:val="31"/>
        </w:numPr>
        <w:ind w:hanging="629"/>
      </w:pPr>
      <w:r>
        <w:t xml:space="preserve">Preparation of 2-iodobenzoic acid </w:t>
      </w:r>
    </w:p>
    <w:p w:rsidR="005806FA" w:rsidRDefault="00A36F17">
      <w:pPr>
        <w:numPr>
          <w:ilvl w:val="1"/>
          <w:numId w:val="31"/>
        </w:numPr>
        <w:ind w:hanging="629"/>
      </w:pPr>
      <w:proofErr w:type="spellStart"/>
      <w:r>
        <w:t>Prepartion</w:t>
      </w:r>
      <w:proofErr w:type="spellEnd"/>
      <w:r>
        <w:t xml:space="preserve"> of 2,4-dinitrophenylhydrazone  </w:t>
      </w:r>
    </w:p>
    <w:p w:rsidR="005806FA" w:rsidRDefault="00A36F17">
      <w:pPr>
        <w:numPr>
          <w:ilvl w:val="1"/>
          <w:numId w:val="31"/>
        </w:numPr>
        <w:spacing w:after="185"/>
        <w:ind w:hanging="629"/>
      </w:pPr>
      <w:r>
        <w:t xml:space="preserve">Protection of functional group OH group </w:t>
      </w:r>
    </w:p>
    <w:p w:rsidR="005806FA" w:rsidRDefault="00A36F17">
      <w:pPr>
        <w:spacing w:after="4" w:line="263" w:lineRule="auto"/>
        <w:ind w:left="907" w:right="10"/>
        <w:jc w:val="left"/>
      </w:pPr>
      <w:r>
        <w:rPr>
          <w:b/>
          <w:u w:val="single" w:color="000000"/>
        </w:rPr>
        <w:t>Suggested Readings</w:t>
      </w:r>
      <w:r>
        <w:rPr>
          <w:b/>
        </w:rPr>
        <w:t xml:space="preserve"> </w:t>
      </w:r>
    </w:p>
    <w:p w:rsidR="005806FA" w:rsidRDefault="00A36F17">
      <w:pPr>
        <w:numPr>
          <w:ilvl w:val="1"/>
          <w:numId w:val="32"/>
        </w:numPr>
        <w:ind w:left="1994" w:right="153" w:hanging="362"/>
      </w:pPr>
      <w:proofErr w:type="spellStart"/>
      <w:r>
        <w:t>Furniss</w:t>
      </w:r>
      <w:proofErr w:type="spellEnd"/>
      <w:r>
        <w:t xml:space="preserve">, B.S., Hannaford, A.J., Smith, P.N.G., &amp; </w:t>
      </w:r>
      <w:proofErr w:type="spellStart"/>
      <w:r>
        <w:t>Taldull</w:t>
      </w:r>
      <w:proofErr w:type="spellEnd"/>
      <w:r>
        <w:t xml:space="preserve">,, A.R., </w:t>
      </w:r>
      <w:proofErr w:type="spellStart"/>
      <w:r>
        <w:rPr>
          <w:i/>
        </w:rPr>
        <w:t>Vogels</w:t>
      </w:r>
      <w:proofErr w:type="spellEnd"/>
      <w:r>
        <w:rPr>
          <w:i/>
        </w:rPr>
        <w:t xml:space="preserve"> Textbook of Practical Organic Chemistry, </w:t>
      </w:r>
      <w:r>
        <w:t>5</w:t>
      </w:r>
      <w:r>
        <w:rPr>
          <w:vertAlign w:val="superscript"/>
        </w:rPr>
        <w:t>th</w:t>
      </w:r>
      <w:r>
        <w:t xml:space="preserve"> Ed., Longman Scientific &amp; Technical, London, 1989. </w:t>
      </w:r>
    </w:p>
    <w:p w:rsidR="005806FA" w:rsidRDefault="00A36F17">
      <w:pPr>
        <w:numPr>
          <w:ilvl w:val="1"/>
          <w:numId w:val="32"/>
        </w:numPr>
        <w:ind w:left="1994" w:right="153" w:hanging="362"/>
      </w:pPr>
      <w:r>
        <w:t xml:space="preserve">Adams, R., Johnson, J.R., &amp; Wilcox Jr., </w:t>
      </w:r>
      <w:r>
        <w:rPr>
          <w:i/>
        </w:rPr>
        <w:t xml:space="preserve">Laboratory Experiments in Organic Chemistry, </w:t>
      </w:r>
      <w:r>
        <w:t>6</w:t>
      </w:r>
      <w:r>
        <w:rPr>
          <w:vertAlign w:val="superscript"/>
        </w:rPr>
        <w:t>th</w:t>
      </w:r>
      <w:r>
        <w:t xml:space="preserve"> Ed., Collier-Macmillan, London, 1970. </w:t>
      </w:r>
    </w:p>
    <w:p w:rsidR="005806FA" w:rsidRDefault="00A36F17">
      <w:pPr>
        <w:spacing w:after="0" w:line="259" w:lineRule="auto"/>
        <w:ind w:left="1992" w:firstLine="0"/>
        <w:jc w:val="left"/>
      </w:pPr>
      <w:r>
        <w:t xml:space="preserve"> </w:t>
      </w:r>
    </w:p>
    <w:p w:rsidR="005806FA" w:rsidRDefault="00A36F17">
      <w:pPr>
        <w:spacing w:after="3" w:line="259" w:lineRule="auto"/>
        <w:ind w:left="919" w:right="107"/>
        <w:jc w:val="center"/>
      </w:pPr>
      <w:r>
        <w:rPr>
          <w:b/>
        </w:rPr>
        <w:t xml:space="preserve">(OR) </w:t>
      </w:r>
    </w:p>
    <w:p w:rsidR="005806FA" w:rsidRDefault="00A36F17">
      <w:pPr>
        <w:tabs>
          <w:tab w:val="center" w:pos="2409"/>
          <w:tab w:val="center" w:pos="9664"/>
        </w:tabs>
        <w:spacing w:after="10" w:line="254" w:lineRule="auto"/>
        <w:ind w:left="0" w:firstLine="0"/>
        <w:jc w:val="left"/>
      </w:pPr>
      <w:r>
        <w:rPr>
          <w:rFonts w:ascii="Calibri" w:eastAsia="Calibri" w:hAnsi="Calibri" w:cs="Calibri"/>
          <w:sz w:val="22"/>
        </w:rPr>
        <w:tab/>
      </w:r>
      <w:r>
        <w:rPr>
          <w:b/>
        </w:rPr>
        <w:t xml:space="preserve">CHM-6862 </w:t>
      </w:r>
      <w:r>
        <w:rPr>
          <w:b/>
          <w:u w:val="single" w:color="000000"/>
        </w:rPr>
        <w:t>Thesis</w:t>
      </w:r>
      <w:r>
        <w:rPr>
          <w:b/>
        </w:rPr>
        <w:t xml:space="preserve"> </w:t>
      </w:r>
      <w:r>
        <w:rPr>
          <w:b/>
        </w:rPr>
        <w:tab/>
        <w:t>4(0-4)</w:t>
      </w:r>
    </w:p>
    <w:p w:rsidR="005806FA" w:rsidRDefault="00A36F17">
      <w:pPr>
        <w:spacing w:after="47" w:line="259" w:lineRule="auto"/>
        <w:ind w:left="91" w:firstLine="0"/>
        <w:jc w:val="left"/>
      </w:pPr>
      <w:r>
        <w:t xml:space="preserve"> </w:t>
      </w:r>
    </w:p>
    <w:p w:rsidR="005806FA" w:rsidRDefault="00A36F17">
      <w:pPr>
        <w:spacing w:after="3" w:line="259" w:lineRule="auto"/>
        <w:ind w:left="919" w:right="820"/>
        <w:jc w:val="center"/>
      </w:pPr>
      <w:r>
        <w:rPr>
          <w:b/>
          <w:shd w:val="clear" w:color="auto" w:fill="D2D2D2"/>
        </w:rPr>
        <w:t>COURSES FOR SEMESTER VIII</w:t>
      </w:r>
      <w:r>
        <w:rPr>
          <w:shd w:val="clear" w:color="auto" w:fill="D2D2D2"/>
        </w:rPr>
        <w:t xml:space="preserve"> (</w:t>
      </w:r>
      <w:r>
        <w:rPr>
          <w:b/>
        </w:rPr>
        <w:t>INORGANIC CHEMISTRY SECTION)</w:t>
      </w:r>
      <w:r>
        <w:rPr>
          <w:b/>
          <w:sz w:val="31"/>
        </w:rPr>
        <w:t xml:space="preserve"> </w:t>
      </w:r>
    </w:p>
    <w:p w:rsidR="005806FA" w:rsidRDefault="00A36F17">
      <w:pPr>
        <w:spacing w:after="17" w:line="259" w:lineRule="auto"/>
        <w:ind w:left="91" w:firstLine="0"/>
        <w:jc w:val="left"/>
      </w:pPr>
      <w:r>
        <w:rPr>
          <w:sz w:val="20"/>
        </w:rPr>
        <w:t xml:space="preserve"> </w:t>
      </w:r>
    </w:p>
    <w:p w:rsidR="005806FA" w:rsidRDefault="00A36F17">
      <w:pPr>
        <w:tabs>
          <w:tab w:val="center" w:pos="1485"/>
          <w:tab w:val="center" w:pos="4510"/>
          <w:tab w:val="center" w:pos="9853"/>
        </w:tabs>
        <w:spacing w:after="4" w:line="263" w:lineRule="auto"/>
        <w:ind w:left="0" w:firstLine="0"/>
        <w:jc w:val="left"/>
      </w:pPr>
      <w:r>
        <w:rPr>
          <w:rFonts w:ascii="Calibri" w:eastAsia="Calibri" w:hAnsi="Calibri" w:cs="Calibri"/>
          <w:sz w:val="22"/>
        </w:rPr>
        <w:tab/>
      </w:r>
      <w:r>
        <w:rPr>
          <w:b/>
        </w:rPr>
        <w:t xml:space="preserve">CHM-6816 </w:t>
      </w:r>
      <w:r>
        <w:rPr>
          <w:b/>
        </w:rPr>
        <w:tab/>
      </w:r>
      <w:r>
        <w:rPr>
          <w:b/>
          <w:u w:val="single" w:color="000000"/>
        </w:rPr>
        <w:t>Inorganic Chemistry in Biological systems</w:t>
      </w:r>
      <w:r>
        <w:rPr>
          <w:b/>
        </w:rPr>
        <w:t xml:space="preserve"> </w:t>
      </w:r>
      <w:r>
        <w:rPr>
          <w:b/>
        </w:rPr>
        <w:tab/>
        <w:t xml:space="preserve">3(3-0) </w:t>
      </w:r>
    </w:p>
    <w:p w:rsidR="005806FA" w:rsidRDefault="00A36F17">
      <w:pPr>
        <w:spacing w:after="38"/>
        <w:ind w:right="79"/>
      </w:pPr>
      <w:r>
        <w:t xml:space="preserve">Essential and trace elements in biological systems, </w:t>
      </w:r>
      <w:proofErr w:type="spellStart"/>
      <w:r>
        <w:t>Metallobiomolecules</w:t>
      </w:r>
      <w:proofErr w:type="spellEnd"/>
      <w:r>
        <w:t xml:space="preserve">, The classification of biomolecules containing metal ions, Biochemistry of iron. Electron careers and </w:t>
      </w:r>
      <w:proofErr w:type="spellStart"/>
      <w:r>
        <w:t>metallo</w:t>
      </w:r>
      <w:proofErr w:type="spellEnd"/>
      <w:r>
        <w:t xml:space="preserve">-enzymes, The distribution of </w:t>
      </w:r>
      <w:proofErr w:type="spellStart"/>
      <w:r>
        <w:t>dioxygen</w:t>
      </w:r>
      <w:proofErr w:type="spellEnd"/>
      <w:r>
        <w:t xml:space="preserve"> carriers, Structures of oxygen binding site at </w:t>
      </w:r>
      <w:proofErr w:type="gramStart"/>
      <w:r>
        <w:t>Fe(</w:t>
      </w:r>
      <w:proofErr w:type="gramEnd"/>
      <w:r>
        <w:t xml:space="preserve">II), Models of </w:t>
      </w:r>
      <w:proofErr w:type="spellStart"/>
      <w:r>
        <w:t>dioxygen</w:t>
      </w:r>
      <w:proofErr w:type="spellEnd"/>
      <w:r>
        <w:t xml:space="preserve"> binding, Photosynthesis and respiration, Metal based drugs. </w:t>
      </w:r>
      <w:r>
        <w:rPr>
          <w:b/>
          <w:u w:val="single" w:color="000000"/>
        </w:rPr>
        <w:t>Suggested Readings</w:t>
      </w:r>
      <w:r>
        <w:rPr>
          <w:b/>
        </w:rPr>
        <w:t xml:space="preserve"> </w:t>
      </w:r>
    </w:p>
    <w:p w:rsidR="005806FA" w:rsidRDefault="00A36F17">
      <w:pPr>
        <w:numPr>
          <w:ilvl w:val="0"/>
          <w:numId w:val="33"/>
        </w:numPr>
        <w:spacing w:after="37"/>
        <w:ind w:left="1811" w:hanging="542"/>
      </w:pPr>
      <w:r>
        <w:t xml:space="preserve">Cotton, F.A. and Wilkinson, </w:t>
      </w:r>
      <w:r>
        <w:rPr>
          <w:i/>
        </w:rPr>
        <w:t xml:space="preserve">“Advanced Inorganic Chemistry”, </w:t>
      </w:r>
      <w:r>
        <w:t>5</w:t>
      </w:r>
      <w:r>
        <w:rPr>
          <w:vertAlign w:val="superscript"/>
        </w:rPr>
        <w:t>th</w:t>
      </w:r>
      <w:r>
        <w:t xml:space="preserve"> Ed, G. John Wiley &amp; Sons, New York, 1988. </w:t>
      </w:r>
    </w:p>
    <w:p w:rsidR="005806FA" w:rsidRDefault="00A36F17">
      <w:pPr>
        <w:numPr>
          <w:ilvl w:val="0"/>
          <w:numId w:val="33"/>
        </w:numPr>
        <w:ind w:left="1811" w:hanging="542"/>
      </w:pPr>
      <w:r>
        <w:t xml:space="preserve">James </w:t>
      </w:r>
      <w:proofErr w:type="spellStart"/>
      <w:r>
        <w:t>Huheey</w:t>
      </w:r>
      <w:proofErr w:type="spellEnd"/>
      <w:r>
        <w:t xml:space="preserve"> E., </w:t>
      </w:r>
      <w:r>
        <w:rPr>
          <w:i/>
        </w:rPr>
        <w:t xml:space="preserve">“Inorganic Chemistry, Principles of Structure and Reactivity” </w:t>
      </w:r>
      <w:r>
        <w:t>3</w:t>
      </w:r>
      <w:r>
        <w:rPr>
          <w:vertAlign w:val="superscript"/>
        </w:rPr>
        <w:t>rd</w:t>
      </w:r>
      <w:r>
        <w:t xml:space="preserve">. Ed, Cambridge, Harper International, London, 1983. </w:t>
      </w:r>
    </w:p>
    <w:p w:rsidR="005806FA" w:rsidRDefault="00A36F17">
      <w:pPr>
        <w:numPr>
          <w:ilvl w:val="0"/>
          <w:numId w:val="33"/>
        </w:numPr>
        <w:spacing w:after="149"/>
        <w:ind w:left="1811" w:hanging="542"/>
      </w:pPr>
      <w:r>
        <w:t xml:space="preserve">Stake M., </w:t>
      </w:r>
      <w:r>
        <w:rPr>
          <w:i/>
        </w:rPr>
        <w:t xml:space="preserve">“Bioinorganic Chemistry”, </w:t>
      </w:r>
      <w:r>
        <w:t xml:space="preserve">Discovery publishing house. </w:t>
      </w:r>
    </w:p>
    <w:p w:rsidR="005806FA" w:rsidRDefault="00A36F17">
      <w:pPr>
        <w:tabs>
          <w:tab w:val="center" w:pos="2987"/>
          <w:tab w:val="center" w:pos="9133"/>
        </w:tabs>
        <w:spacing w:after="4" w:line="263" w:lineRule="auto"/>
        <w:ind w:left="0" w:firstLine="0"/>
        <w:jc w:val="left"/>
      </w:pPr>
      <w:r>
        <w:rPr>
          <w:rFonts w:ascii="Calibri" w:eastAsia="Calibri" w:hAnsi="Calibri" w:cs="Calibri"/>
          <w:sz w:val="22"/>
        </w:rPr>
        <w:tab/>
      </w:r>
      <w:r>
        <w:rPr>
          <w:b/>
        </w:rPr>
        <w:t xml:space="preserve">CHM-6817    </w:t>
      </w:r>
      <w:r>
        <w:rPr>
          <w:b/>
          <w:u w:val="single" w:color="000000"/>
        </w:rPr>
        <w:t>Chemical Crystallography</w:t>
      </w:r>
      <w:r>
        <w:rPr>
          <w:b/>
        </w:rPr>
        <w:t xml:space="preserve"> </w:t>
      </w:r>
      <w:r>
        <w:rPr>
          <w:b/>
        </w:rPr>
        <w:tab/>
        <w:t xml:space="preserve">3(3-0) </w:t>
      </w:r>
    </w:p>
    <w:p w:rsidR="005806FA" w:rsidRDefault="00A36F17">
      <w:r>
        <w:t xml:space="preserve">Structures and energetic of metallic and ionic solids, Packing of solid, polymorphism, alloys and intermetallic compounds, lattice energy. Born-Haber cycle, application of lattice energy, defect in solid state, Symmetry, unit cells, crystal systems, lattice </w:t>
      </w:r>
      <w:proofErr w:type="spellStart"/>
      <w:r>
        <w:t>lattice</w:t>
      </w:r>
      <w:proofErr w:type="spellEnd"/>
      <w:r>
        <w:t xml:space="preserve"> point and space group X-rays, production and diffraction, Bragg’s equation, </w:t>
      </w:r>
      <w:proofErr w:type="spellStart"/>
      <w:r>
        <w:t>diffractional</w:t>
      </w:r>
      <w:proofErr w:type="spellEnd"/>
      <w:r>
        <w:t xml:space="preserve"> data collection, data reduction. Application of XRD and method towards structure elucidation (including geometry and other parameters) of crystalline solids. </w:t>
      </w:r>
    </w:p>
    <w:p w:rsidR="005806FA" w:rsidRDefault="00A36F17">
      <w:pPr>
        <w:spacing w:after="4" w:line="263" w:lineRule="auto"/>
        <w:ind w:left="907" w:right="10"/>
        <w:jc w:val="left"/>
      </w:pPr>
      <w:r>
        <w:rPr>
          <w:b/>
          <w:u w:val="single" w:color="000000"/>
        </w:rPr>
        <w:t>Suggested Readings</w:t>
      </w:r>
      <w:r>
        <w:rPr>
          <w:b/>
        </w:rPr>
        <w:t xml:space="preserve"> </w:t>
      </w:r>
    </w:p>
    <w:p w:rsidR="005806FA" w:rsidRDefault="00A36F17">
      <w:pPr>
        <w:numPr>
          <w:ilvl w:val="0"/>
          <w:numId w:val="33"/>
        </w:numPr>
        <w:spacing w:after="38"/>
        <w:ind w:left="1811" w:hanging="542"/>
      </w:pPr>
      <w:r>
        <w:t xml:space="preserve">Ladd M. F.C. and </w:t>
      </w:r>
      <w:proofErr w:type="spellStart"/>
      <w:r>
        <w:t>Paman</w:t>
      </w:r>
      <w:proofErr w:type="spellEnd"/>
      <w:r>
        <w:t xml:space="preserve"> R.A., </w:t>
      </w:r>
      <w:r>
        <w:rPr>
          <w:i/>
        </w:rPr>
        <w:t xml:space="preserve">“Structure Determination by X-ray Crystallography”, </w:t>
      </w:r>
      <w:r>
        <w:t>1</w:t>
      </w:r>
      <w:r>
        <w:rPr>
          <w:vertAlign w:val="superscript"/>
        </w:rPr>
        <w:t>st</w:t>
      </w:r>
      <w:r>
        <w:t xml:space="preserve"> Ed., Plenum Press, New York, 1977. </w:t>
      </w:r>
    </w:p>
    <w:p w:rsidR="005806FA" w:rsidRDefault="00A36F17">
      <w:pPr>
        <w:numPr>
          <w:ilvl w:val="0"/>
          <w:numId w:val="33"/>
        </w:numPr>
        <w:ind w:left="1811" w:hanging="542"/>
      </w:pPr>
      <w:proofErr w:type="spellStart"/>
      <w:r>
        <w:t>Cullity</w:t>
      </w:r>
      <w:proofErr w:type="spellEnd"/>
      <w:r>
        <w:t xml:space="preserve"> B.D., </w:t>
      </w:r>
      <w:r>
        <w:rPr>
          <w:i/>
        </w:rPr>
        <w:t xml:space="preserve">“Elements of X-ray Diffraction”, </w:t>
      </w:r>
      <w:r>
        <w:t>2</w:t>
      </w:r>
      <w:r>
        <w:rPr>
          <w:vertAlign w:val="superscript"/>
        </w:rPr>
        <w:t>nd</w:t>
      </w:r>
      <w:r>
        <w:t xml:space="preserve"> Ed., Addison–Wesley Publishing Company, Ind., 1978. </w:t>
      </w:r>
    </w:p>
    <w:p w:rsidR="005806FA" w:rsidRDefault="00A36F17">
      <w:pPr>
        <w:numPr>
          <w:ilvl w:val="0"/>
          <w:numId w:val="33"/>
        </w:numPr>
        <w:ind w:left="1811" w:hanging="542"/>
      </w:pPr>
      <w:proofErr w:type="spellStart"/>
      <w:r>
        <w:t>Woolfson</w:t>
      </w:r>
      <w:proofErr w:type="spellEnd"/>
      <w:r>
        <w:t xml:space="preserve"> M. M., </w:t>
      </w:r>
      <w:r>
        <w:rPr>
          <w:i/>
        </w:rPr>
        <w:t xml:space="preserve">“An Introduction to X-ray Crystallography”, </w:t>
      </w:r>
      <w:r>
        <w:t xml:space="preserve">Cambridge University Press. UK, 1970. </w:t>
      </w:r>
    </w:p>
    <w:p w:rsidR="005806FA" w:rsidRDefault="00A36F17">
      <w:pPr>
        <w:numPr>
          <w:ilvl w:val="0"/>
          <w:numId w:val="33"/>
        </w:numPr>
        <w:spacing w:after="7" w:line="248" w:lineRule="auto"/>
        <w:ind w:left="1811" w:hanging="542"/>
      </w:pPr>
      <w:r>
        <w:t xml:space="preserve">West A.R., </w:t>
      </w:r>
      <w:r>
        <w:rPr>
          <w:i/>
        </w:rPr>
        <w:t xml:space="preserve">“Solid state chemistry and its application”, </w:t>
      </w:r>
      <w:r>
        <w:t xml:space="preserve">John. Wiley. </w:t>
      </w:r>
    </w:p>
    <w:p w:rsidR="005806FA" w:rsidRDefault="00A36F17">
      <w:pPr>
        <w:numPr>
          <w:ilvl w:val="0"/>
          <w:numId w:val="33"/>
        </w:numPr>
        <w:spacing w:after="7" w:line="248" w:lineRule="auto"/>
        <w:ind w:left="1811" w:hanging="542"/>
      </w:pPr>
      <w:r>
        <w:t xml:space="preserve">Rodgers G.E., </w:t>
      </w:r>
      <w:r>
        <w:rPr>
          <w:i/>
        </w:rPr>
        <w:t xml:space="preserve">“Introduction to coordination, solid state and descriptive Inorganic chemistry”, </w:t>
      </w:r>
      <w:proofErr w:type="spellStart"/>
      <w:r>
        <w:t>Mcgraw</w:t>
      </w:r>
      <w:proofErr w:type="spellEnd"/>
      <w:r>
        <w:t xml:space="preserve"> Hills, 1994. </w:t>
      </w:r>
    </w:p>
    <w:p w:rsidR="005806FA" w:rsidRDefault="00A36F17">
      <w:pPr>
        <w:spacing w:after="43" w:line="259" w:lineRule="auto"/>
        <w:ind w:left="91" w:firstLine="0"/>
        <w:jc w:val="left"/>
      </w:pPr>
      <w:r>
        <w:t xml:space="preserve"> </w:t>
      </w:r>
    </w:p>
    <w:p w:rsidR="005806FA" w:rsidRDefault="00A36F17">
      <w:pPr>
        <w:tabs>
          <w:tab w:val="center" w:pos="2639"/>
          <w:tab w:val="center" w:pos="9133"/>
        </w:tabs>
        <w:spacing w:after="4" w:line="263" w:lineRule="auto"/>
        <w:ind w:left="0" w:firstLine="0"/>
        <w:jc w:val="left"/>
      </w:pPr>
      <w:r>
        <w:rPr>
          <w:rFonts w:ascii="Calibri" w:eastAsia="Calibri" w:hAnsi="Calibri" w:cs="Calibri"/>
          <w:sz w:val="22"/>
        </w:rPr>
        <w:tab/>
      </w:r>
      <w:r>
        <w:rPr>
          <w:b/>
        </w:rPr>
        <w:t xml:space="preserve">CHM-6818    </w:t>
      </w:r>
      <w:r>
        <w:rPr>
          <w:b/>
          <w:u w:val="single" w:color="000000"/>
        </w:rPr>
        <w:t>Inorganic Polymers</w:t>
      </w:r>
      <w:r>
        <w:rPr>
          <w:b/>
        </w:rPr>
        <w:t xml:space="preserve"> </w:t>
      </w:r>
      <w:r>
        <w:rPr>
          <w:b/>
        </w:rPr>
        <w:tab/>
        <w:t xml:space="preserve">3(3-0) </w:t>
      </w:r>
    </w:p>
    <w:p w:rsidR="005806FA" w:rsidRDefault="00A36F17">
      <w:r>
        <w:lastRenderedPageBreak/>
        <w:t xml:space="preserve">Introduction of polymer materials, Preparation of </w:t>
      </w:r>
      <w:proofErr w:type="spellStart"/>
      <w:r>
        <w:t>polyorganosiloxanes</w:t>
      </w:r>
      <w:proofErr w:type="spellEnd"/>
      <w:r>
        <w:t xml:space="preserve"> and various systems containing P-N, S-N and transition-metal polymers, Preparation and structures of </w:t>
      </w:r>
      <w:proofErr w:type="spellStart"/>
      <w:r>
        <w:t>sulphanes</w:t>
      </w:r>
      <w:proofErr w:type="spellEnd"/>
      <w:r>
        <w:t xml:space="preserve"> and Borates, Characterization of polymeric materials by using various analytical techniques, Applications. </w:t>
      </w:r>
    </w:p>
    <w:p w:rsidR="005806FA" w:rsidRDefault="00A36F17">
      <w:pPr>
        <w:spacing w:after="4" w:line="263" w:lineRule="auto"/>
        <w:ind w:left="907" w:right="10"/>
        <w:jc w:val="left"/>
      </w:pPr>
      <w:r>
        <w:rPr>
          <w:b/>
          <w:u w:val="single" w:color="000000"/>
        </w:rPr>
        <w:t>Suggested Readings</w:t>
      </w:r>
      <w:r>
        <w:rPr>
          <w:b/>
        </w:rPr>
        <w:t xml:space="preserve"> </w:t>
      </w:r>
    </w:p>
    <w:p w:rsidR="005806FA" w:rsidRDefault="00A36F17">
      <w:pPr>
        <w:numPr>
          <w:ilvl w:val="0"/>
          <w:numId w:val="33"/>
        </w:numPr>
        <w:spacing w:after="0" w:line="259" w:lineRule="auto"/>
        <w:ind w:left="1811" w:hanging="542"/>
      </w:pPr>
      <w:r>
        <w:t xml:space="preserve">Bill Meyer F., </w:t>
      </w:r>
      <w:r>
        <w:rPr>
          <w:i/>
        </w:rPr>
        <w:t xml:space="preserve">“Text Book of Polymer Science”, </w:t>
      </w:r>
      <w:r>
        <w:t>3</w:t>
      </w:r>
      <w:r>
        <w:rPr>
          <w:vertAlign w:val="superscript"/>
        </w:rPr>
        <w:t>rd</w:t>
      </w:r>
      <w:r>
        <w:t xml:space="preserve"> Ed; John Wiley &amp;sons. </w:t>
      </w:r>
    </w:p>
    <w:p w:rsidR="005806FA" w:rsidRDefault="00A36F17">
      <w:pPr>
        <w:numPr>
          <w:ilvl w:val="0"/>
          <w:numId w:val="33"/>
        </w:numPr>
        <w:spacing w:after="0" w:line="259" w:lineRule="auto"/>
        <w:ind w:left="1811" w:hanging="542"/>
      </w:pPr>
      <w:r>
        <w:t xml:space="preserve">Joel R. Fried, </w:t>
      </w:r>
      <w:r>
        <w:rPr>
          <w:i/>
        </w:rPr>
        <w:t xml:space="preserve">“Polymer Science and Technology”, </w:t>
      </w:r>
      <w:r>
        <w:t xml:space="preserve">Prentice Hall, Inc., 1995. </w:t>
      </w:r>
    </w:p>
    <w:p w:rsidR="005806FA" w:rsidRDefault="00A36F17">
      <w:pPr>
        <w:numPr>
          <w:ilvl w:val="0"/>
          <w:numId w:val="33"/>
        </w:numPr>
        <w:ind w:left="1811" w:hanging="542"/>
      </w:pPr>
      <w:r>
        <w:t xml:space="preserve">Seymour R.B. and </w:t>
      </w:r>
      <w:proofErr w:type="spellStart"/>
      <w:r>
        <w:t>Carraher</w:t>
      </w:r>
      <w:proofErr w:type="spellEnd"/>
      <w:r>
        <w:t xml:space="preserve"> C.E., </w:t>
      </w:r>
      <w:r>
        <w:rPr>
          <w:i/>
        </w:rPr>
        <w:t xml:space="preserve">“Polymer Chemistry, an Introduction”, </w:t>
      </w:r>
      <w:r>
        <w:t>Jr. 4</w:t>
      </w:r>
      <w:r>
        <w:rPr>
          <w:vertAlign w:val="superscript"/>
        </w:rPr>
        <w:t>th</w:t>
      </w:r>
      <w:r>
        <w:t xml:space="preserve"> Ed, </w:t>
      </w:r>
      <w:proofErr w:type="spellStart"/>
      <w:r>
        <w:t>Marke</w:t>
      </w:r>
      <w:proofErr w:type="spellEnd"/>
      <w:r>
        <w:t xml:space="preserve"> Dekker, Inc. New York, 1981. </w:t>
      </w:r>
    </w:p>
    <w:p w:rsidR="005806FA" w:rsidRDefault="00A36F17">
      <w:pPr>
        <w:numPr>
          <w:ilvl w:val="0"/>
          <w:numId w:val="33"/>
        </w:numPr>
        <w:spacing w:after="7" w:line="248" w:lineRule="auto"/>
        <w:ind w:left="1811" w:hanging="542"/>
      </w:pPr>
      <w:r>
        <w:t xml:space="preserve">J.M.G. </w:t>
      </w:r>
      <w:proofErr w:type="spellStart"/>
      <w:r>
        <w:t>Cowie</w:t>
      </w:r>
      <w:proofErr w:type="spellEnd"/>
      <w:r>
        <w:t xml:space="preserve">, </w:t>
      </w:r>
      <w:r>
        <w:rPr>
          <w:i/>
        </w:rPr>
        <w:t xml:space="preserve">Polymers Chemistry and Physics of Modern Materials, </w:t>
      </w:r>
      <w:r>
        <w:t xml:space="preserve">Billing &amp; Sons Ltd. UK. </w:t>
      </w:r>
      <w:r>
        <w:rPr>
          <w:sz w:val="38"/>
        </w:rPr>
        <w:t xml:space="preserve"> </w:t>
      </w:r>
    </w:p>
    <w:p w:rsidR="005806FA" w:rsidRDefault="00A36F17">
      <w:pPr>
        <w:tabs>
          <w:tab w:val="center" w:pos="1485"/>
          <w:tab w:val="center" w:pos="3838"/>
          <w:tab w:val="center" w:pos="9853"/>
        </w:tabs>
        <w:spacing w:after="10" w:line="254" w:lineRule="auto"/>
        <w:ind w:left="0" w:firstLine="0"/>
        <w:jc w:val="left"/>
      </w:pPr>
      <w:r>
        <w:rPr>
          <w:rFonts w:ascii="Calibri" w:eastAsia="Calibri" w:hAnsi="Calibri" w:cs="Calibri"/>
          <w:sz w:val="22"/>
        </w:rPr>
        <w:tab/>
      </w:r>
      <w:r>
        <w:rPr>
          <w:b/>
        </w:rPr>
        <w:t xml:space="preserve">CHM-6819 </w:t>
      </w:r>
      <w:r>
        <w:rPr>
          <w:b/>
        </w:rPr>
        <w:tab/>
        <w:t xml:space="preserve">Basics of Nuclear Chemistry </w:t>
      </w:r>
      <w:r>
        <w:rPr>
          <w:b/>
        </w:rPr>
        <w:tab/>
        <w:t xml:space="preserve">3(3-0)  </w:t>
      </w:r>
    </w:p>
    <w:p w:rsidR="005806FA" w:rsidRDefault="00A36F17">
      <w:r>
        <w:t xml:space="preserve">The development of Nuclear Chemistry, Fundamental particles and nuclear structure, Radioactivity, types of radioactive decay, </w:t>
      </w:r>
      <w:proofErr w:type="spellStart"/>
      <w:r>
        <w:t>half life</w:t>
      </w:r>
      <w:proofErr w:type="spellEnd"/>
      <w:r>
        <w:t xml:space="preserve">, nuclear fusion, nuclear fission, nuclear forces, the atomic nucleus, production of isotopes and radio-nuclides, the binding energy, exchange forces, nuclear quantum numbers, the shell model, pairing energy, properties of nuclear radiations, Nuclear Reactions, measurement of radioactivity, types of GM counters, Nuclear Reactors, Applications of Nuclear Isotopes </w:t>
      </w:r>
    </w:p>
    <w:p w:rsidR="005806FA" w:rsidRDefault="00A36F17">
      <w:pPr>
        <w:spacing w:after="4" w:line="263" w:lineRule="auto"/>
        <w:ind w:left="907" w:right="10"/>
        <w:jc w:val="left"/>
      </w:pPr>
      <w:r>
        <w:rPr>
          <w:b/>
          <w:u w:val="single" w:color="000000"/>
        </w:rPr>
        <w:t>Suggested Readings</w:t>
      </w:r>
      <w:r>
        <w:rPr>
          <w:b/>
        </w:rPr>
        <w:t xml:space="preserve"> </w:t>
      </w:r>
    </w:p>
    <w:p w:rsidR="005806FA" w:rsidRDefault="00A36F17">
      <w:pPr>
        <w:numPr>
          <w:ilvl w:val="0"/>
          <w:numId w:val="33"/>
        </w:numPr>
        <w:spacing w:after="7" w:line="248" w:lineRule="auto"/>
        <w:ind w:left="1811" w:hanging="542"/>
      </w:pPr>
      <w:proofErr w:type="spellStart"/>
      <w:r>
        <w:t>Choppin</w:t>
      </w:r>
      <w:proofErr w:type="spellEnd"/>
      <w:r>
        <w:t xml:space="preserve"> G.R. and Rydberg J., “</w:t>
      </w:r>
      <w:r>
        <w:rPr>
          <w:i/>
        </w:rPr>
        <w:t>Nuclear Chemistry, Theory and Applications</w:t>
      </w:r>
      <w:r>
        <w:t xml:space="preserve">”, </w:t>
      </w:r>
    </w:p>
    <w:p w:rsidR="005806FA" w:rsidRDefault="00A36F17">
      <w:pPr>
        <w:numPr>
          <w:ilvl w:val="0"/>
          <w:numId w:val="33"/>
        </w:numPr>
        <w:ind w:left="1811" w:hanging="542"/>
      </w:pPr>
      <w:r>
        <w:t xml:space="preserve">Friedlander G., </w:t>
      </w:r>
      <w:proofErr w:type="spellStart"/>
      <w:r>
        <w:t>Kewedy</w:t>
      </w:r>
      <w:proofErr w:type="spellEnd"/>
      <w:r>
        <w:t xml:space="preserve"> J.W., “</w:t>
      </w:r>
      <w:r>
        <w:rPr>
          <w:i/>
        </w:rPr>
        <w:t>Nuclear and Radiochemistry</w:t>
      </w:r>
      <w:r>
        <w:t xml:space="preserve">”, Macias E.S. and Miller J. M., 1989. </w:t>
      </w:r>
    </w:p>
    <w:p w:rsidR="005806FA" w:rsidRDefault="00A36F17">
      <w:pPr>
        <w:numPr>
          <w:ilvl w:val="0"/>
          <w:numId w:val="33"/>
        </w:numPr>
        <w:spacing w:after="7" w:line="248" w:lineRule="auto"/>
        <w:ind w:left="1811" w:hanging="542"/>
      </w:pPr>
      <w:r>
        <w:t xml:space="preserve">Chase G.D., </w:t>
      </w:r>
      <w:r>
        <w:rPr>
          <w:i/>
        </w:rPr>
        <w:t xml:space="preserve">“Principles of Radioisotope Methodology”, </w:t>
      </w:r>
    </w:p>
    <w:p w:rsidR="005806FA" w:rsidRDefault="00A36F17">
      <w:pPr>
        <w:numPr>
          <w:ilvl w:val="0"/>
          <w:numId w:val="33"/>
        </w:numPr>
        <w:spacing w:after="7" w:line="248" w:lineRule="auto"/>
        <w:ind w:left="1811" w:hanging="542"/>
      </w:pPr>
      <w:proofErr w:type="spellStart"/>
      <w:r>
        <w:t>Fashataziz</w:t>
      </w:r>
      <w:proofErr w:type="spellEnd"/>
      <w:r>
        <w:t xml:space="preserve"> and </w:t>
      </w:r>
      <w:proofErr w:type="spellStart"/>
      <w:r>
        <w:t>Rodges</w:t>
      </w:r>
      <w:proofErr w:type="spellEnd"/>
      <w:r>
        <w:t xml:space="preserve"> M.A.J., </w:t>
      </w:r>
      <w:r>
        <w:rPr>
          <w:i/>
        </w:rPr>
        <w:t xml:space="preserve">“Radiation Chemistry, Principles and Applications” </w:t>
      </w:r>
    </w:p>
    <w:p w:rsidR="005806FA" w:rsidRDefault="00A36F17">
      <w:pPr>
        <w:numPr>
          <w:ilvl w:val="0"/>
          <w:numId w:val="33"/>
        </w:numPr>
        <w:ind w:left="1811" w:hanging="542"/>
      </w:pPr>
      <w:r>
        <w:t xml:space="preserve">Kaplan Oxford </w:t>
      </w:r>
      <w:r>
        <w:rPr>
          <w:i/>
        </w:rPr>
        <w:t xml:space="preserve">“Nuclear Physics”, </w:t>
      </w:r>
      <w:r>
        <w:t xml:space="preserve">New </w:t>
      </w:r>
      <w:proofErr w:type="spellStart"/>
      <w:r>
        <w:t>Dehli</w:t>
      </w:r>
      <w:proofErr w:type="spellEnd"/>
      <w:r>
        <w:t xml:space="preserve">. 1954. </w:t>
      </w:r>
    </w:p>
    <w:p w:rsidR="005806FA" w:rsidRDefault="00A36F17">
      <w:pPr>
        <w:numPr>
          <w:ilvl w:val="0"/>
          <w:numId w:val="33"/>
        </w:numPr>
        <w:spacing w:after="154" w:line="248" w:lineRule="auto"/>
        <w:ind w:left="1811" w:hanging="542"/>
      </w:pPr>
      <w:proofErr w:type="spellStart"/>
      <w:r>
        <w:t>Gilreath</w:t>
      </w:r>
      <w:proofErr w:type="spellEnd"/>
      <w:r>
        <w:t xml:space="preserve"> E.S., </w:t>
      </w:r>
      <w:r>
        <w:rPr>
          <w:i/>
        </w:rPr>
        <w:t xml:space="preserve">“Fundamental concepts of Inorganic Chemistry”. </w:t>
      </w:r>
      <w:r>
        <w:t xml:space="preserve">McGraw Hill, 1958. </w:t>
      </w:r>
    </w:p>
    <w:p w:rsidR="005806FA" w:rsidRDefault="00A36F17">
      <w:pPr>
        <w:tabs>
          <w:tab w:val="center" w:pos="2713"/>
          <w:tab w:val="center" w:pos="9853"/>
        </w:tabs>
        <w:spacing w:after="4" w:line="263" w:lineRule="auto"/>
        <w:ind w:left="0" w:firstLine="0"/>
        <w:jc w:val="left"/>
      </w:pPr>
      <w:r>
        <w:rPr>
          <w:rFonts w:ascii="Calibri" w:eastAsia="Calibri" w:hAnsi="Calibri" w:cs="Calibri"/>
          <w:sz w:val="22"/>
        </w:rPr>
        <w:tab/>
      </w:r>
      <w:r>
        <w:rPr>
          <w:b/>
        </w:rPr>
        <w:t xml:space="preserve">CHM-6820    </w:t>
      </w:r>
      <w:r>
        <w:rPr>
          <w:b/>
          <w:u w:val="single" w:color="000000"/>
        </w:rPr>
        <w:t>Industrial Chemistry</w:t>
      </w:r>
      <w:r>
        <w:rPr>
          <w:b/>
        </w:rPr>
        <w:t xml:space="preserve"> </w:t>
      </w:r>
      <w:r>
        <w:rPr>
          <w:b/>
        </w:rPr>
        <w:tab/>
        <w:t xml:space="preserve">3(3-0) </w:t>
      </w:r>
    </w:p>
    <w:p w:rsidR="005806FA" w:rsidRDefault="00A36F17">
      <w:pPr>
        <w:spacing w:after="40"/>
      </w:pPr>
      <w:r>
        <w:t xml:space="preserve">Basic data for the development of the industrial unit e.g. basic chemical data, chemical control, raw materials </w:t>
      </w:r>
      <w:proofErr w:type="spellStart"/>
      <w:r>
        <w:t>etc</w:t>
      </w:r>
      <w:proofErr w:type="spellEnd"/>
      <w:r>
        <w:t xml:space="preserve">, Chemical processes i.e. unit operations, unit process, Chemistry and technology of industries like water conditioning, cement, glass, ceramic, </w:t>
      </w:r>
      <w:proofErr w:type="spellStart"/>
      <w:r>
        <w:t>chloralkali</w:t>
      </w:r>
      <w:proofErr w:type="spellEnd"/>
      <w:r>
        <w:t xml:space="preserve">, leather, fertilizers, sugar and starch, steel , petroleum, oil, fats and waxes, soap and detergent , pulp and paper </w:t>
      </w:r>
      <w:proofErr w:type="spellStart"/>
      <w:r>
        <w:t>etc</w:t>
      </w:r>
      <w:proofErr w:type="spellEnd"/>
      <w:r>
        <w:t xml:space="preserve"> </w:t>
      </w:r>
      <w:r>
        <w:rPr>
          <w:b/>
          <w:u w:val="single" w:color="000000"/>
        </w:rPr>
        <w:t>Suggested Readings</w:t>
      </w:r>
      <w:r>
        <w:rPr>
          <w:b/>
        </w:rPr>
        <w:t xml:space="preserve"> </w:t>
      </w:r>
    </w:p>
    <w:p w:rsidR="005806FA" w:rsidRDefault="00A36F17">
      <w:pPr>
        <w:numPr>
          <w:ilvl w:val="0"/>
          <w:numId w:val="33"/>
        </w:numPr>
        <w:ind w:left="1811" w:hanging="542"/>
      </w:pPr>
      <w:r>
        <w:t xml:space="preserve">Austin G.T., </w:t>
      </w:r>
      <w:r>
        <w:rPr>
          <w:i/>
        </w:rPr>
        <w:t>“Chemical Process industries”</w:t>
      </w:r>
      <w:r>
        <w:t>, 5</w:t>
      </w:r>
      <w:r>
        <w:rPr>
          <w:vertAlign w:val="superscript"/>
        </w:rPr>
        <w:t>th</w:t>
      </w:r>
      <w:r>
        <w:t xml:space="preserve"> Ed. Publishing by McGraw Hill, International. </w:t>
      </w:r>
    </w:p>
    <w:p w:rsidR="005806FA" w:rsidRDefault="00A36F17">
      <w:pPr>
        <w:numPr>
          <w:ilvl w:val="0"/>
          <w:numId w:val="33"/>
        </w:numPr>
        <w:ind w:left="1811" w:hanging="542"/>
      </w:pPr>
      <w:proofErr w:type="spellStart"/>
      <w:r>
        <w:t>Patry</w:t>
      </w:r>
      <w:proofErr w:type="spellEnd"/>
      <w:r>
        <w:t xml:space="preserve"> C., </w:t>
      </w:r>
      <w:r>
        <w:rPr>
          <w:i/>
        </w:rPr>
        <w:t xml:space="preserve">“Industrial Chemistry”, </w:t>
      </w:r>
      <w:r>
        <w:t xml:space="preserve">Oxford publishing, New </w:t>
      </w:r>
      <w:proofErr w:type="spellStart"/>
      <w:r>
        <w:t>Dehli</w:t>
      </w:r>
      <w:proofErr w:type="spellEnd"/>
      <w:r>
        <w:t xml:space="preserve">, 1988. </w:t>
      </w:r>
    </w:p>
    <w:p w:rsidR="005806FA" w:rsidRDefault="00A36F17">
      <w:pPr>
        <w:numPr>
          <w:ilvl w:val="0"/>
          <w:numId w:val="33"/>
        </w:numPr>
        <w:spacing w:after="7" w:line="248" w:lineRule="auto"/>
        <w:ind w:left="1811" w:hanging="542"/>
      </w:pPr>
      <w:proofErr w:type="spellStart"/>
      <w:r>
        <w:t>Streven</w:t>
      </w:r>
      <w:proofErr w:type="spellEnd"/>
      <w:r>
        <w:t xml:space="preserve"> and Brink, </w:t>
      </w:r>
      <w:r>
        <w:rPr>
          <w:i/>
        </w:rPr>
        <w:t xml:space="preserve">“Chemical process Industries”, </w:t>
      </w:r>
      <w:r>
        <w:t xml:space="preserve">McGraw Hill. </w:t>
      </w:r>
    </w:p>
    <w:p w:rsidR="005806FA" w:rsidRDefault="00A36F17">
      <w:pPr>
        <w:numPr>
          <w:ilvl w:val="0"/>
          <w:numId w:val="33"/>
        </w:numPr>
        <w:ind w:left="1811" w:hanging="542"/>
      </w:pPr>
      <w:proofErr w:type="spellStart"/>
      <w:r>
        <w:t>Buchel</w:t>
      </w:r>
      <w:proofErr w:type="spellEnd"/>
      <w:r>
        <w:t xml:space="preserve">, </w:t>
      </w:r>
      <w:proofErr w:type="spellStart"/>
      <w:r>
        <w:t>Moretto</w:t>
      </w:r>
      <w:proofErr w:type="spellEnd"/>
      <w:r>
        <w:t xml:space="preserve"> and </w:t>
      </w:r>
      <w:proofErr w:type="spellStart"/>
      <w:r>
        <w:t>Wodith</w:t>
      </w:r>
      <w:proofErr w:type="spellEnd"/>
      <w:r>
        <w:t xml:space="preserve">, </w:t>
      </w:r>
      <w:r>
        <w:rPr>
          <w:i/>
        </w:rPr>
        <w:t xml:space="preserve">“Industrial Inorganic Chemistry”, </w:t>
      </w:r>
      <w:r>
        <w:t xml:space="preserve">John Wiley &amp; Sons. </w:t>
      </w:r>
    </w:p>
    <w:p w:rsidR="005806FA" w:rsidRDefault="00A36F17">
      <w:pPr>
        <w:numPr>
          <w:ilvl w:val="0"/>
          <w:numId w:val="33"/>
        </w:numPr>
        <w:spacing w:after="7" w:line="248" w:lineRule="auto"/>
        <w:ind w:left="1811" w:hanging="542"/>
      </w:pPr>
      <w:proofErr w:type="spellStart"/>
      <w:r>
        <w:t>Weissermel</w:t>
      </w:r>
      <w:proofErr w:type="spellEnd"/>
      <w:r>
        <w:t xml:space="preserve"> and Ape, </w:t>
      </w:r>
      <w:r>
        <w:rPr>
          <w:i/>
        </w:rPr>
        <w:t xml:space="preserve">“Industrial Inorganic Chemistry”, </w:t>
      </w:r>
      <w:proofErr w:type="spellStart"/>
      <w:r>
        <w:t>Verlag</w:t>
      </w:r>
      <w:proofErr w:type="spellEnd"/>
      <w:r>
        <w:t xml:space="preserve"> </w:t>
      </w:r>
      <w:proofErr w:type="spellStart"/>
      <w:r>
        <w:t>Chemie</w:t>
      </w:r>
      <w:proofErr w:type="spellEnd"/>
      <w:r>
        <w:t xml:space="preserve">. </w:t>
      </w:r>
    </w:p>
    <w:p w:rsidR="005806FA" w:rsidRDefault="00A36F17">
      <w:pPr>
        <w:numPr>
          <w:ilvl w:val="0"/>
          <w:numId w:val="33"/>
        </w:numPr>
        <w:spacing w:after="7" w:line="248" w:lineRule="auto"/>
        <w:ind w:left="1811" w:hanging="542"/>
      </w:pPr>
      <w:r>
        <w:t xml:space="preserve">Pandey, </w:t>
      </w:r>
      <w:r>
        <w:rPr>
          <w:i/>
        </w:rPr>
        <w:t xml:space="preserve">“Text Book of Chemical Technology, Vol. I &amp; II”, </w:t>
      </w:r>
      <w:proofErr w:type="spellStart"/>
      <w:r>
        <w:t>Vikas</w:t>
      </w:r>
      <w:proofErr w:type="spellEnd"/>
      <w:r>
        <w:t xml:space="preserve"> Publishing Co, New </w:t>
      </w:r>
      <w:proofErr w:type="spellStart"/>
      <w:r>
        <w:t>Dehli</w:t>
      </w:r>
      <w:proofErr w:type="spellEnd"/>
      <w:r>
        <w:t xml:space="preserve">. </w:t>
      </w:r>
    </w:p>
    <w:p w:rsidR="005806FA" w:rsidRDefault="00A36F17">
      <w:pPr>
        <w:numPr>
          <w:ilvl w:val="0"/>
          <w:numId w:val="33"/>
        </w:numPr>
        <w:spacing w:after="7" w:line="248" w:lineRule="auto"/>
        <w:ind w:left="1811" w:hanging="542"/>
      </w:pPr>
      <w:proofErr w:type="spellStart"/>
      <w:r>
        <w:t>Crogsins</w:t>
      </w:r>
      <w:proofErr w:type="spellEnd"/>
      <w:r>
        <w:t xml:space="preserve">, </w:t>
      </w:r>
      <w:r>
        <w:rPr>
          <w:i/>
        </w:rPr>
        <w:t xml:space="preserve">“Unit Operation in Organic Synthesis”, </w:t>
      </w:r>
      <w:r>
        <w:t xml:space="preserve">McGraw Hill. </w:t>
      </w:r>
    </w:p>
    <w:p w:rsidR="005806FA" w:rsidRDefault="00A36F17">
      <w:pPr>
        <w:numPr>
          <w:ilvl w:val="0"/>
          <w:numId w:val="33"/>
        </w:numPr>
        <w:ind w:left="1811" w:hanging="542"/>
      </w:pPr>
      <w:r>
        <w:t xml:space="preserve">Sing A., </w:t>
      </w:r>
      <w:r>
        <w:rPr>
          <w:i/>
        </w:rPr>
        <w:t xml:space="preserve">“Industrial Chemistry, Vol. I &amp; II”, </w:t>
      </w:r>
      <w:r>
        <w:t xml:space="preserve">Ahmed. Publishers. New </w:t>
      </w:r>
      <w:proofErr w:type="spellStart"/>
      <w:r>
        <w:t>Dehli</w:t>
      </w:r>
      <w:proofErr w:type="spellEnd"/>
      <w:r>
        <w:t xml:space="preserve">. </w:t>
      </w:r>
    </w:p>
    <w:p w:rsidR="005806FA" w:rsidRDefault="00A36F17">
      <w:pPr>
        <w:spacing w:after="52" w:line="259" w:lineRule="auto"/>
        <w:ind w:left="91" w:firstLine="0"/>
        <w:jc w:val="left"/>
      </w:pPr>
      <w:r>
        <w:t xml:space="preserve"> </w:t>
      </w:r>
    </w:p>
    <w:p w:rsidR="005806FA" w:rsidRDefault="00A36F17">
      <w:pPr>
        <w:tabs>
          <w:tab w:val="center" w:pos="2999"/>
          <w:tab w:val="center" w:pos="9133"/>
        </w:tabs>
        <w:spacing w:after="4" w:line="263" w:lineRule="auto"/>
        <w:ind w:left="0" w:firstLine="0"/>
        <w:jc w:val="left"/>
      </w:pPr>
      <w:r>
        <w:rPr>
          <w:rFonts w:ascii="Calibri" w:eastAsia="Calibri" w:hAnsi="Calibri" w:cs="Calibri"/>
          <w:sz w:val="22"/>
        </w:rPr>
        <w:tab/>
      </w:r>
      <w:r>
        <w:rPr>
          <w:b/>
        </w:rPr>
        <w:t xml:space="preserve">CHM-6821    </w:t>
      </w:r>
      <w:r>
        <w:rPr>
          <w:b/>
          <w:u w:val="single" w:color="000000"/>
        </w:rPr>
        <w:t>Organometallic Chemistry</w:t>
      </w:r>
      <w:r>
        <w:rPr>
          <w:b/>
        </w:rPr>
        <w:t xml:space="preserve"> </w:t>
      </w:r>
      <w:r>
        <w:rPr>
          <w:b/>
        </w:rPr>
        <w:tab/>
        <w:t xml:space="preserve">3(3-0) </w:t>
      </w:r>
    </w:p>
    <w:p w:rsidR="005806FA" w:rsidRDefault="00A36F17">
      <w:pPr>
        <w:spacing w:after="40"/>
      </w:pPr>
      <w:r>
        <w:t xml:space="preserve">Nature of metal-carbon bond, chemistry of metal sigma, metal Pi-complexes and their nature of bonding. Synthesis and properties of organometallic compounds (Pi-bonded olefins, </w:t>
      </w:r>
      <w:proofErr w:type="spellStart"/>
      <w:r>
        <w:t>cyclopentadienyl</w:t>
      </w:r>
      <w:proofErr w:type="spellEnd"/>
      <w:r>
        <w:t xml:space="preserve">, </w:t>
      </w:r>
      <w:proofErr w:type="spellStart"/>
      <w:r>
        <w:t>polyenes</w:t>
      </w:r>
      <w:proofErr w:type="spellEnd"/>
      <w:r>
        <w:t xml:space="preserve"> and acetylenes), Applications of organometallic compounds in synthetic chemistry &amp; industry </w:t>
      </w:r>
      <w:r>
        <w:rPr>
          <w:b/>
          <w:u w:val="single" w:color="000000"/>
        </w:rPr>
        <w:t>Suggested Readings</w:t>
      </w:r>
      <w:r>
        <w:rPr>
          <w:b/>
        </w:rPr>
        <w:t xml:space="preserve"> </w:t>
      </w:r>
    </w:p>
    <w:p w:rsidR="005806FA" w:rsidRDefault="00A36F17">
      <w:pPr>
        <w:numPr>
          <w:ilvl w:val="0"/>
          <w:numId w:val="33"/>
        </w:numPr>
        <w:ind w:left="1811" w:hanging="542"/>
      </w:pPr>
      <w:r>
        <w:t xml:space="preserve">Cotton G.F.A. and Wilkinson, </w:t>
      </w:r>
      <w:r>
        <w:rPr>
          <w:i/>
        </w:rPr>
        <w:t xml:space="preserve">“Advanced Inorganic Chemistry”, </w:t>
      </w:r>
      <w:r>
        <w:t>5</w:t>
      </w:r>
      <w:r>
        <w:rPr>
          <w:vertAlign w:val="superscript"/>
        </w:rPr>
        <w:t>th</w:t>
      </w:r>
      <w:r>
        <w:t xml:space="preserve"> Ed., New York, John Wiley &amp; Sons. </w:t>
      </w:r>
    </w:p>
    <w:p w:rsidR="005806FA" w:rsidRDefault="00A36F17">
      <w:pPr>
        <w:numPr>
          <w:ilvl w:val="0"/>
          <w:numId w:val="33"/>
        </w:numPr>
        <w:ind w:left="1811" w:hanging="542"/>
      </w:pPr>
      <w:proofErr w:type="spellStart"/>
      <w:r>
        <w:t>Huheey</w:t>
      </w:r>
      <w:proofErr w:type="spellEnd"/>
      <w:r>
        <w:t>, J. E., “</w:t>
      </w:r>
      <w:r>
        <w:rPr>
          <w:i/>
        </w:rPr>
        <w:t xml:space="preserve">Inorganic Chemistry, Principles of Structure and Reactivity”, </w:t>
      </w:r>
      <w:r>
        <w:t>3</w:t>
      </w:r>
      <w:r>
        <w:rPr>
          <w:vertAlign w:val="superscript"/>
        </w:rPr>
        <w:t>rd</w:t>
      </w:r>
      <w:r>
        <w:t xml:space="preserve">. Ed, Cambridge, Harper International, London, 1983. </w:t>
      </w:r>
    </w:p>
    <w:p w:rsidR="005806FA" w:rsidRDefault="00A36F17">
      <w:pPr>
        <w:numPr>
          <w:ilvl w:val="0"/>
          <w:numId w:val="33"/>
        </w:numPr>
        <w:ind w:left="1811" w:hanging="542"/>
      </w:pPr>
      <w:r>
        <w:lastRenderedPageBreak/>
        <w:t xml:space="preserve">Yamamoto A., </w:t>
      </w:r>
      <w:r>
        <w:rPr>
          <w:i/>
        </w:rPr>
        <w:t>“</w:t>
      </w:r>
      <w:proofErr w:type="spellStart"/>
      <w:r>
        <w:rPr>
          <w:i/>
        </w:rPr>
        <w:t>Organotransition</w:t>
      </w:r>
      <w:proofErr w:type="spellEnd"/>
      <w:r>
        <w:rPr>
          <w:i/>
        </w:rPr>
        <w:t xml:space="preserve"> Metal Chemistry” </w:t>
      </w:r>
      <w:r>
        <w:t xml:space="preserve">A. Wiley </w:t>
      </w:r>
      <w:proofErr w:type="spellStart"/>
      <w:r>
        <w:t>Intersience</w:t>
      </w:r>
      <w:proofErr w:type="spellEnd"/>
      <w:r>
        <w:t xml:space="preserve"> Publication, London, 1986. </w:t>
      </w:r>
    </w:p>
    <w:p w:rsidR="005806FA" w:rsidRDefault="00A36F17">
      <w:pPr>
        <w:numPr>
          <w:ilvl w:val="0"/>
          <w:numId w:val="33"/>
        </w:numPr>
        <w:spacing w:after="7" w:line="248" w:lineRule="auto"/>
        <w:ind w:left="1811" w:hanging="542"/>
      </w:pPr>
      <w:r>
        <w:t xml:space="preserve">Crabtree R.H., </w:t>
      </w:r>
      <w:r>
        <w:rPr>
          <w:i/>
        </w:rPr>
        <w:t xml:space="preserve">“The organometallic chemistry of the Transition Metals”, </w:t>
      </w:r>
      <w:r>
        <w:t xml:space="preserve">John Wiley &amp; sons. </w:t>
      </w:r>
    </w:p>
    <w:p w:rsidR="005806FA" w:rsidRDefault="00A36F17">
      <w:pPr>
        <w:spacing w:after="0" w:line="259" w:lineRule="auto"/>
        <w:ind w:left="91" w:firstLine="0"/>
        <w:jc w:val="left"/>
      </w:pPr>
      <w:r>
        <w:t xml:space="preserve"> </w:t>
      </w:r>
    </w:p>
    <w:p w:rsidR="005806FA" w:rsidRDefault="00A36F17">
      <w:pPr>
        <w:tabs>
          <w:tab w:val="center" w:pos="3422"/>
          <w:tab w:val="center" w:pos="9853"/>
        </w:tabs>
        <w:spacing w:after="4" w:line="263" w:lineRule="auto"/>
        <w:ind w:left="0" w:firstLine="0"/>
        <w:jc w:val="left"/>
      </w:pPr>
      <w:r>
        <w:rPr>
          <w:rFonts w:ascii="Calibri" w:eastAsia="Calibri" w:hAnsi="Calibri" w:cs="Calibri"/>
          <w:sz w:val="22"/>
        </w:rPr>
        <w:tab/>
      </w:r>
      <w:r>
        <w:rPr>
          <w:b/>
        </w:rPr>
        <w:t xml:space="preserve">CHM-6822    </w:t>
      </w:r>
      <w:r>
        <w:rPr>
          <w:b/>
          <w:u w:val="single" w:color="000000"/>
        </w:rPr>
        <w:t>Advanced Inorganic Chemistry-III</w:t>
      </w:r>
      <w:r>
        <w:rPr>
          <w:b/>
        </w:rPr>
        <w:t xml:space="preserve"> </w:t>
      </w:r>
      <w:r>
        <w:rPr>
          <w:b/>
        </w:rPr>
        <w:tab/>
        <w:t xml:space="preserve">3(3-0) </w:t>
      </w:r>
    </w:p>
    <w:p w:rsidR="005806FA" w:rsidRDefault="00A36F17">
      <w:pPr>
        <w:numPr>
          <w:ilvl w:val="0"/>
          <w:numId w:val="33"/>
        </w:numPr>
        <w:spacing w:after="10" w:line="254" w:lineRule="auto"/>
        <w:ind w:left="1811" w:hanging="542"/>
      </w:pPr>
      <w:r>
        <w:rPr>
          <w:b/>
        </w:rPr>
        <w:t xml:space="preserve">Non-Aqueous Solvents </w:t>
      </w:r>
    </w:p>
    <w:p w:rsidR="005806FA" w:rsidRDefault="00A36F17">
      <w:pPr>
        <w:ind w:left="1279"/>
      </w:pPr>
      <w:r>
        <w:t>Introduction, Classification of solvents, Types of reactions in solvents, Effect of Physical and Chemical properties of solvents, Study of reactions in liq. NH</w:t>
      </w:r>
      <w:r>
        <w:rPr>
          <w:vertAlign w:val="subscript"/>
        </w:rPr>
        <w:t>3</w:t>
      </w:r>
      <w:r>
        <w:t xml:space="preserve">, </w:t>
      </w:r>
      <w:proofErr w:type="spellStart"/>
      <w:r>
        <w:t>liq</w:t>
      </w:r>
      <w:proofErr w:type="spellEnd"/>
      <w:r>
        <w:t xml:space="preserve"> SO</w:t>
      </w:r>
      <w:r>
        <w:rPr>
          <w:vertAlign w:val="subscript"/>
        </w:rPr>
        <w:t xml:space="preserve">2 </w:t>
      </w:r>
      <w:proofErr w:type="spellStart"/>
      <w:r>
        <w:t>liq</w:t>
      </w:r>
      <w:proofErr w:type="spellEnd"/>
      <w:r>
        <w:t xml:space="preserve"> HF, </w:t>
      </w:r>
      <w:proofErr w:type="spellStart"/>
      <w:r>
        <w:t>liq</w:t>
      </w:r>
      <w:proofErr w:type="spellEnd"/>
      <w:r>
        <w:t xml:space="preserve"> H</w:t>
      </w:r>
      <w:r>
        <w:rPr>
          <w:vertAlign w:val="subscript"/>
        </w:rPr>
        <w:t>2</w:t>
      </w:r>
      <w:r>
        <w:t>SO</w:t>
      </w:r>
      <w:r>
        <w:rPr>
          <w:vertAlign w:val="subscript"/>
        </w:rPr>
        <w:t xml:space="preserve">4 </w:t>
      </w:r>
      <w:r>
        <w:t xml:space="preserve">and </w:t>
      </w:r>
      <w:proofErr w:type="spellStart"/>
      <w:r>
        <w:t>liq</w:t>
      </w:r>
      <w:proofErr w:type="spellEnd"/>
      <w:r>
        <w:t xml:space="preserve"> BF</w:t>
      </w:r>
      <w:r>
        <w:rPr>
          <w:vertAlign w:val="subscript"/>
        </w:rPr>
        <w:t>3</w:t>
      </w:r>
      <w:r>
        <w:t xml:space="preserve">, Reactions in molten salt systems. </w:t>
      </w:r>
    </w:p>
    <w:p w:rsidR="005806FA" w:rsidRDefault="00A36F17">
      <w:pPr>
        <w:numPr>
          <w:ilvl w:val="0"/>
          <w:numId w:val="33"/>
        </w:numPr>
        <w:spacing w:after="10" w:line="254" w:lineRule="auto"/>
        <w:ind w:left="1811" w:hanging="542"/>
      </w:pPr>
      <w:r>
        <w:rPr>
          <w:b/>
        </w:rPr>
        <w:t xml:space="preserve">Organic Reagents Used In Inorganic Analysis </w:t>
      </w:r>
    </w:p>
    <w:p w:rsidR="005806FA" w:rsidRDefault="00A36F17">
      <w:pPr>
        <w:ind w:left="1279"/>
      </w:pPr>
      <w:r>
        <w:t xml:space="preserve">Typical reagents used, their classification and specific nature, methods of application with specific examples, </w:t>
      </w:r>
      <w:proofErr w:type="spellStart"/>
      <w:r>
        <w:t>complexometric</w:t>
      </w:r>
      <w:proofErr w:type="spellEnd"/>
      <w:r>
        <w:t xml:space="preserve"> titration involving the use of EDTA and other chelating agents </w:t>
      </w:r>
    </w:p>
    <w:p w:rsidR="005806FA" w:rsidRDefault="00A36F17">
      <w:pPr>
        <w:spacing w:after="4" w:line="263" w:lineRule="auto"/>
        <w:ind w:left="907" w:right="10"/>
        <w:jc w:val="left"/>
      </w:pPr>
      <w:r>
        <w:rPr>
          <w:b/>
          <w:u w:val="single" w:color="000000"/>
        </w:rPr>
        <w:t>Suggested Readings</w:t>
      </w:r>
      <w:r>
        <w:rPr>
          <w:b/>
        </w:rPr>
        <w:t xml:space="preserve"> </w:t>
      </w:r>
    </w:p>
    <w:p w:rsidR="005806FA" w:rsidRDefault="00A36F17">
      <w:pPr>
        <w:numPr>
          <w:ilvl w:val="0"/>
          <w:numId w:val="33"/>
        </w:numPr>
        <w:spacing w:after="7" w:line="248" w:lineRule="auto"/>
        <w:ind w:left="1811" w:hanging="542"/>
      </w:pPr>
      <w:proofErr w:type="spellStart"/>
      <w:r>
        <w:t>Holzbecher</w:t>
      </w:r>
      <w:proofErr w:type="spellEnd"/>
      <w:r>
        <w:t xml:space="preserve"> Z., </w:t>
      </w:r>
      <w:r>
        <w:rPr>
          <w:i/>
        </w:rPr>
        <w:t xml:space="preserve">“Hand Book of organic reagents in Inorganic Analysis”, </w:t>
      </w:r>
      <w:r>
        <w:t xml:space="preserve">Ellis Harwood Limited, London, 1976. </w:t>
      </w:r>
    </w:p>
    <w:p w:rsidR="005806FA" w:rsidRDefault="00A36F17">
      <w:pPr>
        <w:numPr>
          <w:ilvl w:val="0"/>
          <w:numId w:val="33"/>
        </w:numPr>
        <w:ind w:left="1811" w:hanging="542"/>
      </w:pPr>
      <w:proofErr w:type="spellStart"/>
      <w:r>
        <w:t>Sisler</w:t>
      </w:r>
      <w:proofErr w:type="spellEnd"/>
      <w:r>
        <w:t xml:space="preserve">, London H. H., </w:t>
      </w:r>
      <w:r>
        <w:rPr>
          <w:i/>
        </w:rPr>
        <w:t xml:space="preserve">“Chemistry in Non-Aqueous Solvents’, </w:t>
      </w:r>
      <w:r>
        <w:t xml:space="preserve">Chapman and Hall, 1961. </w:t>
      </w:r>
    </w:p>
    <w:p w:rsidR="005806FA" w:rsidRDefault="00A36F17">
      <w:pPr>
        <w:numPr>
          <w:ilvl w:val="0"/>
          <w:numId w:val="33"/>
        </w:numPr>
        <w:spacing w:after="0" w:line="259" w:lineRule="auto"/>
        <w:ind w:left="1811" w:hanging="542"/>
      </w:pPr>
      <w:proofErr w:type="spellStart"/>
      <w:r>
        <w:t>Gilreath</w:t>
      </w:r>
      <w:proofErr w:type="spellEnd"/>
      <w:r>
        <w:t xml:space="preserve"> E. S., </w:t>
      </w:r>
      <w:r>
        <w:rPr>
          <w:i/>
        </w:rPr>
        <w:t xml:space="preserve">“Fundamental concepts of Inorganic Chemistry”, </w:t>
      </w:r>
      <w:r>
        <w:t xml:space="preserve">McGraw Hill, 1958. </w:t>
      </w:r>
    </w:p>
    <w:p w:rsidR="005806FA" w:rsidRDefault="00A36F17">
      <w:pPr>
        <w:spacing w:after="0" w:line="259" w:lineRule="auto"/>
        <w:ind w:left="1632" w:firstLine="0"/>
        <w:jc w:val="left"/>
      </w:pPr>
      <w:r>
        <w:t xml:space="preserve"> </w:t>
      </w:r>
    </w:p>
    <w:p w:rsidR="005806FA" w:rsidRDefault="00A36F17">
      <w:pPr>
        <w:spacing w:after="4" w:line="263" w:lineRule="auto"/>
        <w:ind w:left="1627" w:right="10" w:hanging="730"/>
        <w:jc w:val="left"/>
      </w:pPr>
      <w:r>
        <w:rPr>
          <w:b/>
          <w:u w:val="single" w:color="000000"/>
        </w:rPr>
        <w:t xml:space="preserve">CHM 6861 Advanced </w:t>
      </w:r>
      <w:proofErr w:type="spellStart"/>
      <w:r>
        <w:rPr>
          <w:b/>
          <w:u w:val="single" w:color="000000"/>
        </w:rPr>
        <w:t>Practicals</w:t>
      </w:r>
      <w:proofErr w:type="spellEnd"/>
      <w:r>
        <w:rPr>
          <w:b/>
          <w:u w:val="single" w:color="000000"/>
        </w:rPr>
        <w:t xml:space="preserve"> in Chemistry                                              ………….4(0-4)</w:t>
      </w:r>
      <w:r>
        <w:t xml:space="preserve"> </w:t>
      </w:r>
      <w:r>
        <w:rPr>
          <w:b/>
        </w:rPr>
        <w:t xml:space="preserve">Contents </w:t>
      </w:r>
    </w:p>
    <w:p w:rsidR="005806FA" w:rsidRDefault="00A36F17">
      <w:pPr>
        <w:numPr>
          <w:ilvl w:val="0"/>
          <w:numId w:val="34"/>
        </w:numPr>
        <w:ind w:left="1633" w:hanging="641"/>
      </w:pPr>
      <w:r>
        <w:t xml:space="preserve">To determine the  </w:t>
      </w:r>
      <w:proofErr w:type="spellStart"/>
      <w:r>
        <w:t>λ</w:t>
      </w:r>
      <w:r>
        <w:rPr>
          <w:vertAlign w:val="subscript"/>
        </w:rPr>
        <w:t>max</w:t>
      </w:r>
      <w:proofErr w:type="spellEnd"/>
      <w:r>
        <w:rPr>
          <w:vertAlign w:val="superscript"/>
        </w:rPr>
        <w:t xml:space="preserve"> </w:t>
      </w:r>
      <w:r>
        <w:t xml:space="preserve">of potassium permanganate solution by spectrophotometry </w:t>
      </w:r>
    </w:p>
    <w:p w:rsidR="005806FA" w:rsidRDefault="00A36F17">
      <w:pPr>
        <w:numPr>
          <w:ilvl w:val="0"/>
          <w:numId w:val="34"/>
        </w:numPr>
        <w:ind w:left="1633" w:hanging="641"/>
      </w:pPr>
      <w:r>
        <w:t xml:space="preserve">To Verify  </w:t>
      </w:r>
      <w:proofErr w:type="spellStart"/>
      <w:r>
        <w:t>Beer,s</w:t>
      </w:r>
      <w:proofErr w:type="spellEnd"/>
      <w:r>
        <w:t xml:space="preserve"> lambert law and determine the concentration of unknown solution of potassium permanganate solution </w:t>
      </w:r>
    </w:p>
    <w:p w:rsidR="005806FA" w:rsidRDefault="00A36F17">
      <w:pPr>
        <w:numPr>
          <w:ilvl w:val="0"/>
          <w:numId w:val="34"/>
        </w:numPr>
        <w:ind w:left="1633" w:hanging="641"/>
      </w:pPr>
      <w:r>
        <w:t xml:space="preserve">Solvent extraction of Ni as </w:t>
      </w:r>
      <w:proofErr w:type="spellStart"/>
      <w:r>
        <w:t>dimethylglyoxime</w:t>
      </w:r>
      <w:proofErr w:type="spellEnd"/>
      <w:r>
        <w:t xml:space="preserve"> complex using spectrophotometry. </w:t>
      </w:r>
    </w:p>
    <w:p w:rsidR="005806FA" w:rsidRDefault="00A36F17">
      <w:pPr>
        <w:numPr>
          <w:ilvl w:val="0"/>
          <w:numId w:val="34"/>
        </w:numPr>
        <w:spacing w:after="0" w:line="250" w:lineRule="auto"/>
        <w:ind w:left="1633" w:hanging="641"/>
      </w:pPr>
      <w:r>
        <w:t xml:space="preserve">Determination of the individual concentration of the acids in the given binary mixtures of    strong/weak acids vs. a strong/weak base by </w:t>
      </w:r>
      <w:proofErr w:type="spellStart"/>
      <w:r>
        <w:t>conductometric</w:t>
      </w:r>
      <w:proofErr w:type="spellEnd"/>
      <w:r>
        <w:t xml:space="preserve"> titration.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spellStart"/>
      <w:r>
        <w:rPr>
          <w:i/>
        </w:rPr>
        <w:t>Conductometric</w:t>
      </w:r>
      <w:proofErr w:type="spellEnd"/>
      <w:r>
        <w:rPr>
          <w:i/>
        </w:rPr>
        <w:t xml:space="preserve"> precipitation titration of (NH</w:t>
      </w:r>
      <w:r>
        <w:rPr>
          <w:i/>
          <w:vertAlign w:val="subscript"/>
        </w:rPr>
        <w:t>4</w:t>
      </w:r>
      <w:r>
        <w:rPr>
          <w:i/>
        </w:rPr>
        <w:t>)</w:t>
      </w:r>
      <w:r>
        <w:rPr>
          <w:i/>
          <w:vertAlign w:val="subscript"/>
        </w:rPr>
        <w:t>2</w:t>
      </w:r>
      <w:r>
        <w:rPr>
          <w:i/>
        </w:rPr>
        <w:t xml:space="preserve"> SO</w:t>
      </w:r>
      <w:r>
        <w:rPr>
          <w:i/>
          <w:vertAlign w:val="subscript"/>
        </w:rPr>
        <w:t>4</w:t>
      </w:r>
      <w:r>
        <w:rPr>
          <w:i/>
        </w:rPr>
        <w:t xml:space="preserve"> vs. barium acetate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Preparation of buffer solutions and studying buffering capacity. </w:t>
      </w:r>
    </w:p>
    <w:p w:rsidR="005806FA" w:rsidRDefault="00A36F17">
      <w:pPr>
        <w:numPr>
          <w:ilvl w:val="0"/>
          <w:numId w:val="34"/>
        </w:numPr>
        <w:spacing w:after="45"/>
        <w:ind w:left="1633" w:hanging="641"/>
      </w:pPr>
      <w:r>
        <w:t>Estimation of Pb</w:t>
      </w:r>
      <w:r>
        <w:rPr>
          <w:vertAlign w:val="superscript"/>
        </w:rPr>
        <w:t>2+</w:t>
      </w:r>
      <w:r>
        <w:t xml:space="preserve"> and Zn</w:t>
      </w:r>
      <w:r>
        <w:rPr>
          <w:vertAlign w:val="superscript"/>
        </w:rPr>
        <w:t>+2</w:t>
      </w:r>
      <w:r>
        <w:t xml:space="preserve"> in given sample gravimetrically.  </w:t>
      </w:r>
    </w:p>
    <w:p w:rsidR="005806FA" w:rsidRDefault="00A36F17">
      <w:pPr>
        <w:numPr>
          <w:ilvl w:val="0"/>
          <w:numId w:val="34"/>
        </w:numPr>
        <w:ind w:left="1633" w:hanging="641"/>
      </w:pPr>
      <w:r>
        <w:t>Gravimetric determination of Ba as BaSO</w:t>
      </w:r>
      <w:r>
        <w:rPr>
          <w:vertAlign w:val="subscript"/>
        </w:rPr>
        <w:t>4</w:t>
      </w:r>
      <w:r>
        <w:t xml:space="preserve"> </w:t>
      </w:r>
    </w:p>
    <w:p w:rsidR="005806FA" w:rsidRDefault="00A36F17">
      <w:pPr>
        <w:spacing w:after="47" w:line="254" w:lineRule="auto"/>
        <w:ind w:left="1642"/>
        <w:jc w:val="left"/>
      </w:pPr>
      <w:r>
        <w:rPr>
          <w:b/>
        </w:rPr>
        <w:t xml:space="preserve">Suggested Readings  </w:t>
      </w:r>
    </w:p>
    <w:p w:rsidR="005806FA" w:rsidRDefault="00A36F17">
      <w:pPr>
        <w:numPr>
          <w:ilvl w:val="1"/>
          <w:numId w:val="34"/>
        </w:numPr>
        <w:spacing w:after="52" w:line="250" w:lineRule="auto"/>
        <w:ind w:right="334"/>
        <w:jc w:val="left"/>
      </w:pPr>
      <w:r>
        <w:t xml:space="preserve">Bassett J., “Vogel’s text books of quantitative analysis”, 4 </w:t>
      </w:r>
      <w:proofErr w:type="spellStart"/>
      <w:proofErr w:type="gramStart"/>
      <w:r>
        <w:t>th</w:t>
      </w:r>
      <w:proofErr w:type="spellEnd"/>
      <w:proofErr w:type="gramEnd"/>
      <w:r>
        <w:t xml:space="preserve"> Ed., Longman Group Limited, 1978.  </w:t>
      </w:r>
      <w:r>
        <w:rPr>
          <w:rFonts w:ascii="Segoe UI Symbol" w:eastAsia="Segoe UI Symbol" w:hAnsi="Segoe UI Symbol" w:cs="Segoe UI Symbol"/>
        </w:rPr>
        <w:t>•</w:t>
      </w:r>
      <w:r>
        <w:t xml:space="preserve"> Harris D.C., “Quantitative Chemical Analysis”, 5 </w:t>
      </w:r>
      <w:proofErr w:type="spellStart"/>
      <w:proofErr w:type="gramStart"/>
      <w:r>
        <w:t>th</w:t>
      </w:r>
      <w:proofErr w:type="spellEnd"/>
      <w:proofErr w:type="gramEnd"/>
      <w:r>
        <w:t xml:space="preserve"> Edition, Freeman and Company, N.Y, 1999. </w:t>
      </w:r>
    </w:p>
    <w:p w:rsidR="005806FA" w:rsidRDefault="00A36F17">
      <w:pPr>
        <w:numPr>
          <w:ilvl w:val="1"/>
          <w:numId w:val="34"/>
        </w:numPr>
        <w:spacing w:after="47"/>
        <w:ind w:right="334"/>
        <w:jc w:val="left"/>
      </w:pPr>
      <w:r>
        <w:t xml:space="preserve">Willard H.H., Merritt (Jr) L. L., Dean J.A., and Settle F.A., “Instrumental methods of Analysis”, 7 </w:t>
      </w:r>
      <w:proofErr w:type="spellStart"/>
      <w:r>
        <w:t>th</w:t>
      </w:r>
      <w:proofErr w:type="spellEnd"/>
      <w:r>
        <w:t xml:space="preserve"> Ed., Wadsworth Publishing Co., 1988. </w:t>
      </w:r>
    </w:p>
    <w:p w:rsidR="005806FA" w:rsidRDefault="00A36F17">
      <w:pPr>
        <w:spacing w:after="0" w:line="259" w:lineRule="auto"/>
        <w:ind w:left="1632" w:firstLine="0"/>
        <w:jc w:val="left"/>
      </w:pPr>
      <w:r>
        <w:t xml:space="preserve"> </w:t>
      </w:r>
    </w:p>
    <w:p w:rsidR="005806FA" w:rsidRDefault="00A36F17">
      <w:pPr>
        <w:spacing w:after="0" w:line="259" w:lineRule="auto"/>
        <w:ind w:left="91" w:firstLine="0"/>
        <w:jc w:val="left"/>
      </w:pPr>
      <w:r>
        <w:rPr>
          <w:sz w:val="25"/>
        </w:rPr>
        <w:t xml:space="preserve"> </w:t>
      </w:r>
    </w:p>
    <w:p w:rsidR="005806FA" w:rsidRDefault="00A36F17">
      <w:pPr>
        <w:spacing w:after="0" w:line="259" w:lineRule="auto"/>
        <w:ind w:left="2398" w:firstLine="0"/>
        <w:jc w:val="left"/>
      </w:pPr>
      <w:r>
        <w:rPr>
          <w:b/>
        </w:rPr>
        <w:t xml:space="preserve"> </w:t>
      </w:r>
      <w:r>
        <w:rPr>
          <w:b/>
        </w:rPr>
        <w:tab/>
        <w:t xml:space="preserve"> </w:t>
      </w:r>
    </w:p>
    <w:p w:rsidR="005806FA" w:rsidRDefault="00A36F17">
      <w:pPr>
        <w:spacing w:after="367" w:line="254" w:lineRule="auto"/>
        <w:ind w:left="1842"/>
        <w:jc w:val="left"/>
      </w:pPr>
      <w:r>
        <w:rPr>
          <w:b/>
        </w:rPr>
        <w:t xml:space="preserve">OR </w:t>
      </w:r>
    </w:p>
    <w:p w:rsidR="005806FA" w:rsidRDefault="00A36F17">
      <w:pPr>
        <w:tabs>
          <w:tab w:val="center" w:pos="1492"/>
          <w:tab w:val="center" w:pos="2725"/>
          <w:tab w:val="center" w:pos="9793"/>
        </w:tabs>
        <w:spacing w:after="3" w:line="259" w:lineRule="auto"/>
        <w:ind w:left="0" w:firstLine="0"/>
        <w:jc w:val="left"/>
      </w:pPr>
      <w:r>
        <w:rPr>
          <w:rFonts w:ascii="Calibri" w:eastAsia="Calibri" w:hAnsi="Calibri" w:cs="Calibri"/>
          <w:sz w:val="22"/>
        </w:rPr>
        <w:tab/>
      </w:r>
      <w:r>
        <w:rPr>
          <w:b/>
        </w:rPr>
        <w:t xml:space="preserve">CHM-6862 </w:t>
      </w:r>
      <w:r>
        <w:rPr>
          <w:b/>
        </w:rPr>
        <w:tab/>
      </w:r>
      <w:r>
        <w:rPr>
          <w:b/>
          <w:u w:val="single" w:color="000000"/>
        </w:rPr>
        <w:t>Thesis</w:t>
      </w:r>
      <w:r>
        <w:rPr>
          <w:b/>
        </w:rPr>
        <w:t xml:space="preserve"> </w:t>
      </w:r>
      <w:r>
        <w:rPr>
          <w:b/>
        </w:rPr>
        <w:tab/>
        <w:t xml:space="preserve">4(0-4) </w:t>
      </w:r>
    </w:p>
    <w:p w:rsidR="005806FA" w:rsidRDefault="005806FA">
      <w:pPr>
        <w:sectPr w:rsidR="005806FA">
          <w:footerReference w:type="even" r:id="rId9"/>
          <w:footerReference w:type="default" r:id="rId10"/>
          <w:footerReference w:type="first" r:id="rId11"/>
          <w:pgSz w:w="12240" w:h="15840"/>
          <w:pgMar w:top="541" w:right="876" w:bottom="1240" w:left="408" w:header="720" w:footer="951" w:gutter="0"/>
          <w:cols w:space="720"/>
        </w:sectPr>
      </w:pPr>
    </w:p>
    <w:p w:rsidR="005806FA" w:rsidRDefault="00A36F17">
      <w:pPr>
        <w:spacing w:after="9" w:line="259" w:lineRule="auto"/>
        <w:ind w:left="0" w:firstLine="0"/>
        <w:jc w:val="left"/>
      </w:pPr>
      <w:r>
        <w:lastRenderedPageBreak/>
        <w:t xml:space="preserve"> </w:t>
      </w:r>
    </w:p>
    <w:p w:rsidR="005806FA" w:rsidRDefault="00A36F17">
      <w:pPr>
        <w:spacing w:after="0" w:line="259" w:lineRule="auto"/>
        <w:ind w:left="1793"/>
        <w:jc w:val="left"/>
      </w:pPr>
      <w:r>
        <w:rPr>
          <w:b/>
          <w:sz w:val="28"/>
          <w:shd w:val="clear" w:color="auto" w:fill="D2D2D2"/>
        </w:rPr>
        <w:t>COURSES FOR SEMESTER-VIII (BIOCHEMISTRY SECTION)</w:t>
      </w:r>
      <w:r>
        <w:rPr>
          <w:b/>
          <w:sz w:val="28"/>
        </w:rPr>
        <w:t xml:space="preserve"> </w:t>
      </w:r>
    </w:p>
    <w:p w:rsidR="005806FA" w:rsidRDefault="00A36F17">
      <w:pPr>
        <w:spacing w:after="0" w:line="259" w:lineRule="auto"/>
        <w:ind w:left="4035" w:firstLine="0"/>
        <w:jc w:val="left"/>
      </w:pPr>
      <w:r>
        <w:rPr>
          <w:b/>
          <w:sz w:val="28"/>
        </w:rPr>
        <w:t xml:space="preserve"> </w:t>
      </w:r>
    </w:p>
    <w:p w:rsidR="005806FA" w:rsidRDefault="00A36F17">
      <w:pPr>
        <w:tabs>
          <w:tab w:val="center" w:pos="3227"/>
          <w:tab w:val="center" w:pos="9040"/>
        </w:tabs>
        <w:spacing w:after="10" w:line="254" w:lineRule="auto"/>
        <w:ind w:left="0" w:firstLine="0"/>
        <w:jc w:val="left"/>
      </w:pPr>
      <w:r>
        <w:rPr>
          <w:rFonts w:ascii="Calibri" w:eastAsia="Calibri" w:hAnsi="Calibri" w:cs="Calibri"/>
          <w:sz w:val="22"/>
        </w:rPr>
        <w:tab/>
      </w:r>
      <w:r>
        <w:rPr>
          <w:b/>
        </w:rPr>
        <w:t xml:space="preserve">CHM-6846    Cell biology and cell </w:t>
      </w:r>
      <w:proofErr w:type="spellStart"/>
      <w:r>
        <w:rPr>
          <w:b/>
        </w:rPr>
        <w:t>biosignaling</w:t>
      </w:r>
      <w:proofErr w:type="spellEnd"/>
      <w:r>
        <w:rPr>
          <w:b/>
        </w:rPr>
        <w:t xml:space="preserve"> </w:t>
      </w:r>
      <w:r>
        <w:rPr>
          <w:b/>
        </w:rPr>
        <w:tab/>
        <w:t xml:space="preserve">3(3-0) </w:t>
      </w:r>
    </w:p>
    <w:p w:rsidR="005806FA" w:rsidRDefault="00A36F17">
      <w:pPr>
        <w:spacing w:after="10" w:line="254" w:lineRule="auto"/>
        <w:ind w:left="831"/>
        <w:jc w:val="left"/>
      </w:pPr>
      <w:r>
        <w:rPr>
          <w:b/>
        </w:rPr>
        <w:t xml:space="preserve">Cell Biology: </w:t>
      </w:r>
    </w:p>
    <w:p w:rsidR="005806FA" w:rsidRDefault="00A36F17">
      <w:pPr>
        <w:ind w:left="831"/>
      </w:pPr>
      <w:r>
        <w:t xml:space="preserve">Introduction to cell theory and </w:t>
      </w:r>
      <w:proofErr w:type="gramStart"/>
      <w:r>
        <w:t>structure ,</w:t>
      </w:r>
      <w:proofErr w:type="gramEnd"/>
      <w:r>
        <w:t xml:space="preserve"> chemical composition of cell organelles, their structure and functions. Transportation through plasma membrane, glucose transport channels, nucleus, structure and function, chromosomes gene, the cell cycle, mitosis, meiosis and cytokinesis. </w:t>
      </w:r>
    </w:p>
    <w:p w:rsidR="005806FA" w:rsidRDefault="00A36F17">
      <w:pPr>
        <w:spacing w:after="0" w:line="259" w:lineRule="auto"/>
        <w:ind w:left="0" w:firstLine="0"/>
        <w:jc w:val="left"/>
      </w:pPr>
      <w:r>
        <w:rPr>
          <w:sz w:val="23"/>
        </w:rPr>
        <w:t xml:space="preserve"> </w:t>
      </w:r>
    </w:p>
    <w:p w:rsidR="005806FA" w:rsidRDefault="00A36F17">
      <w:pPr>
        <w:spacing w:after="10" w:line="254" w:lineRule="auto"/>
        <w:ind w:left="831"/>
        <w:jc w:val="left"/>
      </w:pPr>
      <w:proofErr w:type="spellStart"/>
      <w:r>
        <w:rPr>
          <w:b/>
        </w:rPr>
        <w:t>Biosignaling</w:t>
      </w:r>
      <w:proofErr w:type="spellEnd"/>
      <w:r>
        <w:rPr>
          <w:b/>
        </w:rPr>
        <w:t xml:space="preserve"> </w:t>
      </w:r>
    </w:p>
    <w:p w:rsidR="005806FA" w:rsidRDefault="00A36F17">
      <w:pPr>
        <w:spacing w:after="197"/>
        <w:ind w:left="831"/>
      </w:pPr>
      <w:r>
        <w:t xml:space="preserve">Cell signal transduction, insulin signaling pathway. </w:t>
      </w:r>
      <w:proofErr w:type="spellStart"/>
      <w:r>
        <w:t>Distruption</w:t>
      </w:r>
      <w:proofErr w:type="spellEnd"/>
      <w:r>
        <w:t xml:space="preserve"> of insulin signaling during insulin resistance and diabetes. </w:t>
      </w:r>
      <w:proofErr w:type="spellStart"/>
      <w:r>
        <w:t>Leptin</w:t>
      </w:r>
      <w:proofErr w:type="spellEnd"/>
      <w:r>
        <w:t xml:space="preserve"> signaling to regulate food intake / appetite. </w:t>
      </w:r>
      <w:proofErr w:type="spellStart"/>
      <w:r>
        <w:t>Disrutptio</w:t>
      </w:r>
      <w:proofErr w:type="spellEnd"/>
      <w:r>
        <w:t xml:space="preserve"> of </w:t>
      </w:r>
      <w:proofErr w:type="spellStart"/>
      <w:r>
        <w:t>leptin</w:t>
      </w:r>
      <w:proofErr w:type="spellEnd"/>
      <w:r>
        <w:t xml:space="preserve"> signaling in obesity and </w:t>
      </w:r>
      <w:proofErr w:type="spellStart"/>
      <w:r>
        <w:t>leptin</w:t>
      </w:r>
      <w:proofErr w:type="spellEnd"/>
      <w:r>
        <w:t xml:space="preserve"> resistance. </w:t>
      </w:r>
    </w:p>
    <w:p w:rsidR="005806FA" w:rsidRDefault="00A36F17">
      <w:pPr>
        <w:spacing w:after="5" w:line="259" w:lineRule="auto"/>
        <w:ind w:left="816"/>
        <w:jc w:val="left"/>
      </w:pPr>
      <w:r>
        <w:rPr>
          <w:b/>
          <w:i/>
          <w:u w:val="single" w:color="000000"/>
        </w:rPr>
        <w:t>Recommended Books</w:t>
      </w:r>
      <w:r>
        <w:rPr>
          <w:b/>
          <w:i/>
        </w:rPr>
        <w:t xml:space="preserve"> </w:t>
      </w:r>
    </w:p>
    <w:p w:rsidR="005806FA" w:rsidRDefault="00A36F17">
      <w:pPr>
        <w:numPr>
          <w:ilvl w:val="0"/>
          <w:numId w:val="35"/>
        </w:numPr>
        <w:spacing w:after="0" w:line="259" w:lineRule="auto"/>
        <w:ind w:hanging="413"/>
        <w:jc w:val="left"/>
      </w:pPr>
      <w:proofErr w:type="spellStart"/>
      <w:r>
        <w:rPr>
          <w:sz w:val="22"/>
        </w:rPr>
        <w:t>Alberts</w:t>
      </w:r>
      <w:proofErr w:type="spellEnd"/>
      <w:r>
        <w:rPr>
          <w:sz w:val="22"/>
        </w:rPr>
        <w:t xml:space="preserve">, </w:t>
      </w:r>
      <w:proofErr w:type="gramStart"/>
      <w:r>
        <w:rPr>
          <w:sz w:val="22"/>
        </w:rPr>
        <w:t xml:space="preserve">“ </w:t>
      </w:r>
      <w:r>
        <w:rPr>
          <w:i/>
          <w:sz w:val="22"/>
        </w:rPr>
        <w:t>Essential</w:t>
      </w:r>
      <w:proofErr w:type="gramEnd"/>
      <w:r>
        <w:rPr>
          <w:i/>
          <w:sz w:val="22"/>
        </w:rPr>
        <w:t xml:space="preserve"> Cell Biology”, </w:t>
      </w:r>
      <w:r>
        <w:rPr>
          <w:sz w:val="22"/>
        </w:rPr>
        <w:t>3</w:t>
      </w:r>
      <w:r>
        <w:rPr>
          <w:sz w:val="22"/>
          <w:vertAlign w:val="superscript"/>
        </w:rPr>
        <w:t>rd</w:t>
      </w:r>
      <w:r>
        <w:rPr>
          <w:sz w:val="22"/>
        </w:rPr>
        <w:t xml:space="preserve"> Ed., 2010. </w:t>
      </w:r>
    </w:p>
    <w:p w:rsidR="005806FA" w:rsidRDefault="00A36F17">
      <w:pPr>
        <w:numPr>
          <w:ilvl w:val="0"/>
          <w:numId w:val="35"/>
        </w:numPr>
        <w:spacing w:after="6" w:line="248" w:lineRule="auto"/>
        <w:ind w:hanging="413"/>
        <w:jc w:val="left"/>
      </w:pPr>
      <w:r>
        <w:rPr>
          <w:sz w:val="22"/>
        </w:rPr>
        <w:t xml:space="preserve">B. </w:t>
      </w:r>
      <w:proofErr w:type="spellStart"/>
      <w:r>
        <w:rPr>
          <w:sz w:val="22"/>
        </w:rPr>
        <w:t>Alberts</w:t>
      </w:r>
      <w:proofErr w:type="spellEnd"/>
      <w:r>
        <w:rPr>
          <w:sz w:val="22"/>
        </w:rPr>
        <w:t>, A. Johnson, J. Lewis, M. Raff, K. Roberts, P. Walter, “</w:t>
      </w:r>
      <w:r>
        <w:rPr>
          <w:i/>
          <w:sz w:val="22"/>
        </w:rPr>
        <w:t>Molecular Biology of the Cell</w:t>
      </w:r>
      <w:r>
        <w:rPr>
          <w:sz w:val="22"/>
        </w:rPr>
        <w:t>”, 5</w:t>
      </w:r>
      <w:r>
        <w:rPr>
          <w:sz w:val="22"/>
          <w:vertAlign w:val="superscript"/>
        </w:rPr>
        <w:t>th</w:t>
      </w:r>
      <w:r>
        <w:rPr>
          <w:sz w:val="22"/>
        </w:rPr>
        <w:t xml:space="preserve"> Ed., Garland Sciences, Taylor and Francis, 2008. </w:t>
      </w:r>
    </w:p>
    <w:p w:rsidR="005806FA" w:rsidRDefault="00A36F17">
      <w:pPr>
        <w:numPr>
          <w:ilvl w:val="0"/>
          <w:numId w:val="35"/>
        </w:numPr>
        <w:spacing w:after="6" w:line="248" w:lineRule="auto"/>
        <w:ind w:hanging="413"/>
        <w:jc w:val="left"/>
      </w:pPr>
      <w:r>
        <w:rPr>
          <w:sz w:val="22"/>
        </w:rPr>
        <w:t xml:space="preserve">H. </w:t>
      </w:r>
      <w:proofErr w:type="spellStart"/>
      <w:r>
        <w:rPr>
          <w:sz w:val="22"/>
        </w:rPr>
        <w:t>Lodish</w:t>
      </w:r>
      <w:proofErr w:type="spellEnd"/>
      <w:r>
        <w:rPr>
          <w:sz w:val="22"/>
        </w:rPr>
        <w:t xml:space="preserve">, A. </w:t>
      </w:r>
      <w:proofErr w:type="spellStart"/>
      <w:r>
        <w:rPr>
          <w:sz w:val="22"/>
        </w:rPr>
        <w:t>Berk</w:t>
      </w:r>
      <w:proofErr w:type="spellEnd"/>
      <w:r>
        <w:rPr>
          <w:sz w:val="22"/>
        </w:rPr>
        <w:t xml:space="preserve">, L. </w:t>
      </w:r>
      <w:proofErr w:type="spellStart"/>
      <w:r>
        <w:rPr>
          <w:sz w:val="22"/>
        </w:rPr>
        <w:t>Zipursky</w:t>
      </w:r>
      <w:proofErr w:type="spellEnd"/>
      <w:r>
        <w:rPr>
          <w:sz w:val="22"/>
        </w:rPr>
        <w:t xml:space="preserve">, P. </w:t>
      </w:r>
      <w:proofErr w:type="spellStart"/>
      <w:r>
        <w:rPr>
          <w:sz w:val="22"/>
        </w:rPr>
        <w:t>Matsudaira</w:t>
      </w:r>
      <w:proofErr w:type="spellEnd"/>
      <w:r>
        <w:rPr>
          <w:sz w:val="22"/>
        </w:rPr>
        <w:t>, D. Baltimore, J. Darnell, “</w:t>
      </w:r>
      <w:r>
        <w:rPr>
          <w:i/>
          <w:sz w:val="22"/>
        </w:rPr>
        <w:t>.Molecular Cell Biology</w:t>
      </w:r>
      <w:r>
        <w:rPr>
          <w:sz w:val="22"/>
        </w:rPr>
        <w:t>”, 4</w:t>
      </w:r>
      <w:r>
        <w:rPr>
          <w:sz w:val="22"/>
          <w:vertAlign w:val="superscript"/>
        </w:rPr>
        <w:t>th</w:t>
      </w:r>
      <w:r>
        <w:rPr>
          <w:sz w:val="22"/>
        </w:rPr>
        <w:t xml:space="preserve"> Ed., W.H. Freeman, 2000. </w:t>
      </w:r>
    </w:p>
    <w:p w:rsidR="005806FA" w:rsidRDefault="00A36F17">
      <w:pPr>
        <w:numPr>
          <w:ilvl w:val="0"/>
          <w:numId w:val="35"/>
        </w:numPr>
        <w:spacing w:after="0" w:line="259" w:lineRule="auto"/>
        <w:ind w:hanging="413"/>
        <w:jc w:val="left"/>
      </w:pPr>
      <w:r>
        <w:rPr>
          <w:sz w:val="22"/>
        </w:rPr>
        <w:t>G. Karp John, “</w:t>
      </w:r>
      <w:r>
        <w:rPr>
          <w:i/>
          <w:sz w:val="22"/>
        </w:rPr>
        <w:t xml:space="preserve">Cell and Molecular Biology: Concepts and Experiments”, </w:t>
      </w:r>
      <w:r>
        <w:rPr>
          <w:sz w:val="22"/>
        </w:rPr>
        <w:t xml:space="preserve">Wiley &amp; Sons, 2008. </w:t>
      </w:r>
    </w:p>
    <w:p w:rsidR="005806FA" w:rsidRDefault="00A36F17">
      <w:pPr>
        <w:spacing w:after="0" w:line="259" w:lineRule="auto"/>
        <w:ind w:left="0" w:firstLine="0"/>
        <w:jc w:val="left"/>
      </w:pPr>
      <w:r>
        <w:rPr>
          <w:sz w:val="22"/>
        </w:rPr>
        <w:t xml:space="preserve"> </w:t>
      </w:r>
    </w:p>
    <w:p w:rsidR="005806FA" w:rsidRDefault="00A36F17">
      <w:pPr>
        <w:spacing w:after="56" w:line="259" w:lineRule="auto"/>
        <w:ind w:left="0" w:firstLine="0"/>
        <w:jc w:val="left"/>
      </w:pPr>
      <w:r>
        <w:rPr>
          <w:sz w:val="16"/>
        </w:rPr>
        <w:t xml:space="preserve"> </w:t>
      </w:r>
    </w:p>
    <w:p w:rsidR="005806FA" w:rsidRDefault="00A36F17">
      <w:pPr>
        <w:tabs>
          <w:tab w:val="center" w:pos="1393"/>
          <w:tab w:val="center" w:pos="3841"/>
          <w:tab w:val="center" w:pos="9761"/>
        </w:tabs>
        <w:spacing w:after="10" w:line="254" w:lineRule="auto"/>
        <w:ind w:left="0" w:firstLine="0"/>
        <w:jc w:val="left"/>
      </w:pPr>
      <w:r>
        <w:rPr>
          <w:rFonts w:ascii="Calibri" w:eastAsia="Calibri" w:hAnsi="Calibri" w:cs="Calibri"/>
          <w:sz w:val="22"/>
        </w:rPr>
        <w:tab/>
      </w:r>
      <w:r>
        <w:rPr>
          <w:b/>
        </w:rPr>
        <w:t xml:space="preserve">CHM-6847 </w:t>
      </w:r>
      <w:r>
        <w:rPr>
          <w:b/>
        </w:rPr>
        <w:tab/>
        <w:t xml:space="preserve">Microbiology and immunology </w:t>
      </w:r>
      <w:r>
        <w:rPr>
          <w:b/>
        </w:rPr>
        <w:tab/>
        <w:t xml:space="preserve">3(3-0) </w:t>
      </w:r>
    </w:p>
    <w:p w:rsidR="005806FA" w:rsidRDefault="00A36F17">
      <w:pPr>
        <w:spacing w:after="10" w:line="254" w:lineRule="auto"/>
        <w:ind w:left="831"/>
        <w:jc w:val="left"/>
      </w:pPr>
      <w:r>
        <w:rPr>
          <w:b/>
        </w:rPr>
        <w:t xml:space="preserve">Microbiology </w:t>
      </w:r>
    </w:p>
    <w:p w:rsidR="005806FA" w:rsidRDefault="00A36F17">
      <w:pPr>
        <w:ind w:left="831"/>
      </w:pPr>
      <w:r>
        <w:t xml:space="preserve">Fundamentals of microbiology: Prokaryotic cell structure and function, Prokaryotic growth and nutrition. Prokaryotic genetics. </w:t>
      </w:r>
    </w:p>
    <w:p w:rsidR="005806FA" w:rsidRDefault="00A36F17">
      <w:pPr>
        <w:ind w:left="831"/>
      </w:pPr>
      <w:r>
        <w:t xml:space="preserve">Virus and eukaryotic microorganisms: Virus, bacteria, fungi and parasites. Bacterial diseases: Airborne, food borne and waterborne bacterial diseases. </w:t>
      </w:r>
    </w:p>
    <w:p w:rsidR="005806FA" w:rsidRDefault="00A36F17">
      <w:pPr>
        <w:spacing w:after="63"/>
        <w:ind w:left="831" w:right="400"/>
      </w:pPr>
      <w:r>
        <w:t xml:space="preserve">Industrial microbiology and biotechnology: Microorganisms in industry. Alcoholic beverages. Other important microbial products. </w:t>
      </w:r>
      <w:r>
        <w:rPr>
          <w:b/>
        </w:rPr>
        <w:t xml:space="preserve">Immunology: </w:t>
      </w:r>
    </w:p>
    <w:p w:rsidR="005806FA" w:rsidRDefault="00A36F17">
      <w:pPr>
        <w:spacing w:after="197"/>
        <w:ind w:left="831"/>
      </w:pPr>
      <w:r>
        <w:t xml:space="preserve">Chemistry of immunoglobulins, myeloma and </w:t>
      </w:r>
      <w:proofErr w:type="spellStart"/>
      <w:r>
        <w:t>hybridoma</w:t>
      </w:r>
      <w:proofErr w:type="spellEnd"/>
      <w:r>
        <w:t xml:space="preserve"> immunoglobulins, immune systems and its abnormalities. Allergy and inflammation. Complement system, peripheral leucocytes and macrophages. Immune disorders: Type I </w:t>
      </w:r>
      <w:proofErr w:type="spellStart"/>
      <w:r>
        <w:t>IgE</w:t>
      </w:r>
      <w:proofErr w:type="spellEnd"/>
      <w:r>
        <w:t xml:space="preserve">-Mediated hypersensitivity, other types of hypersensitivity, autoimmune disorders, immunodeficiency disorders. </w:t>
      </w:r>
    </w:p>
    <w:p w:rsidR="005806FA" w:rsidRDefault="00A36F17">
      <w:pPr>
        <w:spacing w:after="5" w:line="259" w:lineRule="auto"/>
        <w:ind w:left="816"/>
        <w:jc w:val="left"/>
      </w:pPr>
      <w:r>
        <w:rPr>
          <w:b/>
          <w:i/>
          <w:u w:val="single" w:color="000000"/>
        </w:rPr>
        <w:t>Recommended Books</w:t>
      </w:r>
      <w:r>
        <w:rPr>
          <w:b/>
          <w:i/>
        </w:rPr>
        <w:t xml:space="preserve"> </w:t>
      </w:r>
    </w:p>
    <w:p w:rsidR="005806FA" w:rsidRDefault="00A36F17">
      <w:pPr>
        <w:numPr>
          <w:ilvl w:val="0"/>
          <w:numId w:val="36"/>
        </w:numPr>
        <w:ind w:left="1543" w:hanging="362"/>
      </w:pPr>
      <w:r>
        <w:t xml:space="preserve">E. </w:t>
      </w:r>
      <w:proofErr w:type="spellStart"/>
      <w:r>
        <w:t>Benjamini</w:t>
      </w:r>
      <w:proofErr w:type="spellEnd"/>
      <w:r>
        <w:t xml:space="preserve">, R. </w:t>
      </w:r>
      <w:proofErr w:type="spellStart"/>
      <w:r>
        <w:t>Coico</w:t>
      </w:r>
      <w:proofErr w:type="spellEnd"/>
      <w:r>
        <w:t>, G. Sunshine, “</w:t>
      </w:r>
      <w:r>
        <w:rPr>
          <w:i/>
        </w:rPr>
        <w:t>Immunology: A short course”</w:t>
      </w:r>
      <w:r>
        <w:t>, 4</w:t>
      </w:r>
      <w:r>
        <w:rPr>
          <w:vertAlign w:val="superscript"/>
        </w:rPr>
        <w:t>th</w:t>
      </w:r>
      <w:r>
        <w:t xml:space="preserve"> Ed., Wiley- </w:t>
      </w:r>
      <w:proofErr w:type="spellStart"/>
      <w:r>
        <w:t>Liss</w:t>
      </w:r>
      <w:proofErr w:type="spellEnd"/>
      <w:r>
        <w:t xml:space="preserve"> Inc., Canada, 2000. </w:t>
      </w:r>
    </w:p>
    <w:p w:rsidR="005806FA" w:rsidRDefault="00A36F17">
      <w:pPr>
        <w:numPr>
          <w:ilvl w:val="0"/>
          <w:numId w:val="36"/>
        </w:numPr>
        <w:ind w:left="1543" w:hanging="362"/>
      </w:pPr>
      <w:r>
        <w:t xml:space="preserve">J. G Cappuccino, N. Sherman, </w:t>
      </w:r>
      <w:r>
        <w:rPr>
          <w:i/>
        </w:rPr>
        <w:t xml:space="preserve">“Microbiology: A laboratory manual”, </w:t>
      </w:r>
      <w:r>
        <w:t>4</w:t>
      </w:r>
      <w:r>
        <w:rPr>
          <w:vertAlign w:val="superscript"/>
        </w:rPr>
        <w:t>th</w:t>
      </w:r>
      <w:r>
        <w:t xml:space="preserve"> Ed., Benjamin/ Cummings Publishing Co., N. Y., 1996. </w:t>
      </w:r>
    </w:p>
    <w:p w:rsidR="005806FA" w:rsidRDefault="00A36F17">
      <w:pPr>
        <w:numPr>
          <w:ilvl w:val="0"/>
          <w:numId w:val="36"/>
        </w:numPr>
        <w:ind w:left="1543" w:hanging="362"/>
      </w:pPr>
      <w:r>
        <w:t xml:space="preserve">J. </w:t>
      </w:r>
      <w:proofErr w:type="spellStart"/>
      <w:r>
        <w:t>Kurby</w:t>
      </w:r>
      <w:proofErr w:type="spellEnd"/>
      <w:r>
        <w:t>, “</w:t>
      </w:r>
      <w:r>
        <w:rPr>
          <w:i/>
        </w:rPr>
        <w:t>Immunology</w:t>
      </w:r>
      <w:r>
        <w:t>”, 2</w:t>
      </w:r>
      <w:r>
        <w:rPr>
          <w:vertAlign w:val="superscript"/>
        </w:rPr>
        <w:t>nd</w:t>
      </w:r>
      <w:r>
        <w:t xml:space="preserve"> Ed., W. H. Freeman and Co., N. Y., 1994. </w:t>
      </w:r>
    </w:p>
    <w:p w:rsidR="005806FA" w:rsidRDefault="00A36F17">
      <w:pPr>
        <w:numPr>
          <w:ilvl w:val="0"/>
          <w:numId w:val="36"/>
        </w:numPr>
        <w:ind w:left="1543" w:hanging="362"/>
      </w:pPr>
      <w:r>
        <w:t xml:space="preserve">I. </w:t>
      </w:r>
      <w:proofErr w:type="spellStart"/>
      <w:r>
        <w:t>Riott</w:t>
      </w:r>
      <w:proofErr w:type="spellEnd"/>
      <w:r>
        <w:t xml:space="preserve">, J. </w:t>
      </w:r>
      <w:proofErr w:type="spellStart"/>
      <w:r>
        <w:t>Brostoff</w:t>
      </w:r>
      <w:proofErr w:type="spellEnd"/>
      <w:r>
        <w:t>, D. Male, “</w:t>
      </w:r>
      <w:r>
        <w:rPr>
          <w:i/>
        </w:rPr>
        <w:t>Immunology</w:t>
      </w:r>
      <w:r>
        <w:t>”, 3</w:t>
      </w:r>
      <w:r>
        <w:rPr>
          <w:vertAlign w:val="superscript"/>
        </w:rPr>
        <w:t>rd</w:t>
      </w:r>
      <w:r>
        <w:t xml:space="preserve"> Ed., Mosby-Year Book, Europe Ltd., London, 1993. </w:t>
      </w:r>
    </w:p>
    <w:p w:rsidR="005806FA" w:rsidRDefault="00A36F17">
      <w:pPr>
        <w:numPr>
          <w:ilvl w:val="0"/>
          <w:numId w:val="36"/>
        </w:numPr>
        <w:spacing w:after="0" w:line="259" w:lineRule="auto"/>
        <w:ind w:left="1543" w:hanging="362"/>
      </w:pPr>
      <w:proofErr w:type="spellStart"/>
      <w:r>
        <w:rPr>
          <w:sz w:val="22"/>
        </w:rPr>
        <w:t>Slonczewski</w:t>
      </w:r>
      <w:proofErr w:type="spellEnd"/>
      <w:r>
        <w:rPr>
          <w:sz w:val="22"/>
        </w:rPr>
        <w:t>, “</w:t>
      </w:r>
      <w:r>
        <w:rPr>
          <w:i/>
          <w:sz w:val="22"/>
        </w:rPr>
        <w:t xml:space="preserve">Microbiology: An Evolving Science”, </w:t>
      </w:r>
      <w:r>
        <w:rPr>
          <w:sz w:val="22"/>
        </w:rPr>
        <w:t xml:space="preserve">2008. </w:t>
      </w:r>
    </w:p>
    <w:p w:rsidR="005806FA" w:rsidRDefault="00A36F17">
      <w:pPr>
        <w:numPr>
          <w:ilvl w:val="0"/>
          <w:numId w:val="36"/>
        </w:numPr>
        <w:spacing w:after="0" w:line="259" w:lineRule="auto"/>
        <w:ind w:left="1543" w:hanging="362"/>
      </w:pPr>
      <w:r>
        <w:rPr>
          <w:sz w:val="22"/>
        </w:rPr>
        <w:t xml:space="preserve">2. </w:t>
      </w:r>
      <w:proofErr w:type="spellStart"/>
      <w:proofErr w:type="gramStart"/>
      <w:r>
        <w:rPr>
          <w:sz w:val="22"/>
        </w:rPr>
        <w:t>Versalovic</w:t>
      </w:r>
      <w:proofErr w:type="spellEnd"/>
      <w:r>
        <w:rPr>
          <w:sz w:val="22"/>
        </w:rPr>
        <w:t xml:space="preserve"> ,</w:t>
      </w:r>
      <w:proofErr w:type="gramEnd"/>
      <w:r>
        <w:rPr>
          <w:sz w:val="22"/>
        </w:rPr>
        <w:t xml:space="preserve"> “</w:t>
      </w:r>
      <w:r>
        <w:rPr>
          <w:i/>
          <w:sz w:val="22"/>
        </w:rPr>
        <w:t xml:space="preserve">Therapeutic Microbiology: Probiotics and Related Strategies”, </w:t>
      </w:r>
      <w:r>
        <w:rPr>
          <w:sz w:val="22"/>
        </w:rPr>
        <w:t xml:space="preserve">2008. </w:t>
      </w:r>
    </w:p>
    <w:p w:rsidR="005806FA" w:rsidRDefault="00A36F17">
      <w:pPr>
        <w:spacing w:after="0" w:line="259" w:lineRule="auto"/>
        <w:ind w:left="0" w:firstLine="0"/>
        <w:jc w:val="left"/>
      </w:pPr>
      <w:r>
        <w:rPr>
          <w:sz w:val="22"/>
        </w:rPr>
        <w:t xml:space="preserve"> </w:t>
      </w:r>
    </w:p>
    <w:p w:rsidR="005806FA" w:rsidRDefault="00A36F17">
      <w:pPr>
        <w:spacing w:after="51" w:line="259" w:lineRule="auto"/>
        <w:ind w:left="0" w:firstLine="0"/>
        <w:jc w:val="left"/>
      </w:pPr>
      <w:r>
        <w:rPr>
          <w:sz w:val="16"/>
        </w:rPr>
        <w:lastRenderedPageBreak/>
        <w:t xml:space="preserve"> </w:t>
      </w:r>
    </w:p>
    <w:p w:rsidR="005806FA" w:rsidRDefault="00A36F17">
      <w:pPr>
        <w:tabs>
          <w:tab w:val="center" w:pos="1393"/>
          <w:tab w:val="center" w:pos="2741"/>
          <w:tab w:val="center" w:pos="9042"/>
        </w:tabs>
        <w:spacing w:after="10" w:line="254" w:lineRule="auto"/>
        <w:ind w:left="0" w:firstLine="0"/>
        <w:jc w:val="left"/>
      </w:pPr>
      <w:r>
        <w:rPr>
          <w:rFonts w:ascii="Calibri" w:eastAsia="Calibri" w:hAnsi="Calibri" w:cs="Calibri"/>
          <w:sz w:val="22"/>
        </w:rPr>
        <w:tab/>
      </w:r>
      <w:r>
        <w:rPr>
          <w:b/>
        </w:rPr>
        <w:t xml:space="preserve">CHM-6848 </w:t>
      </w:r>
      <w:r>
        <w:rPr>
          <w:b/>
        </w:rPr>
        <w:tab/>
        <w:t xml:space="preserve">Nutrition </w:t>
      </w:r>
      <w:r>
        <w:rPr>
          <w:b/>
        </w:rPr>
        <w:tab/>
        <w:t xml:space="preserve">3(3-0) </w:t>
      </w:r>
    </w:p>
    <w:p w:rsidR="005806FA" w:rsidRDefault="00A36F17">
      <w:pPr>
        <w:ind w:left="831"/>
      </w:pPr>
      <w:r>
        <w:t xml:space="preserve">Major dietary constituents </w:t>
      </w:r>
    </w:p>
    <w:p w:rsidR="005806FA" w:rsidRDefault="00A36F17">
      <w:pPr>
        <w:ind w:left="831"/>
      </w:pPr>
      <w:r>
        <w:t xml:space="preserve">Nutritional importance of carbohydrates, proteins and amino </w:t>
      </w:r>
      <w:proofErr w:type="spellStart"/>
      <w:r>
        <w:t>acids</w:t>
      </w:r>
      <w:proofErr w:type="gramStart"/>
      <w:r>
        <w:t>,lipids</w:t>
      </w:r>
      <w:proofErr w:type="spellEnd"/>
      <w:proofErr w:type="gramEnd"/>
      <w:r>
        <w:t xml:space="preserve"> and dietary fibers. Energy needs: Assessment and requirement of energy in different age groups. </w:t>
      </w:r>
    </w:p>
    <w:p w:rsidR="005806FA" w:rsidRDefault="00A36F17">
      <w:pPr>
        <w:ind w:left="831"/>
      </w:pPr>
      <w:r>
        <w:t xml:space="preserve">Nutrition in growth and aging: Nutritional requirement in infancy and childhood. Diet, nutrition and adolescence. Nutrition in the Elderly. </w:t>
      </w:r>
    </w:p>
    <w:p w:rsidR="005806FA" w:rsidRDefault="00A36F17">
      <w:pPr>
        <w:ind w:left="831" w:right="398"/>
      </w:pPr>
      <w:r>
        <w:t xml:space="preserve">Minerals Biochemical role of Calcium, Chromium, Copper, Iron, Iodine, </w:t>
      </w:r>
      <w:proofErr w:type="spellStart"/>
      <w:r>
        <w:t>Magnaesium</w:t>
      </w:r>
      <w:proofErr w:type="spellEnd"/>
      <w:r>
        <w:t xml:space="preserve">, phosphorous, Selenium, and Zinc. Their dietary sources, Vitamins Role of vitamins as coenzymes. </w:t>
      </w:r>
    </w:p>
    <w:p w:rsidR="005806FA" w:rsidRDefault="00A36F17">
      <w:pPr>
        <w:ind w:left="831"/>
      </w:pPr>
      <w:r>
        <w:t xml:space="preserve">Structure, physiological functions, deficiency diseases and recommended dietary allowances of the following vitamins. </w:t>
      </w:r>
    </w:p>
    <w:p w:rsidR="005806FA" w:rsidRDefault="00A36F17">
      <w:pPr>
        <w:ind w:left="831"/>
      </w:pPr>
      <w:r>
        <w:t xml:space="preserve">Fat Soluble vitamins: A, D, E, and K </w:t>
      </w:r>
    </w:p>
    <w:p w:rsidR="005806FA" w:rsidRDefault="00A36F17">
      <w:pPr>
        <w:ind w:left="831"/>
      </w:pPr>
      <w:r>
        <w:t xml:space="preserve">Water Soluble vitamins: Thiamine, Riboflavin, Niacin </w:t>
      </w:r>
      <w:proofErr w:type="spellStart"/>
      <w:r>
        <w:t>Pantotheric</w:t>
      </w:r>
      <w:proofErr w:type="spellEnd"/>
      <w:r>
        <w:t xml:space="preserve"> acid, Folic acid, Biotin and Ascorbic acid. </w:t>
      </w:r>
    </w:p>
    <w:p w:rsidR="005806FA" w:rsidRDefault="00A36F17">
      <w:pPr>
        <w:spacing w:after="4" w:line="263" w:lineRule="auto"/>
        <w:ind w:left="831" w:right="10"/>
        <w:jc w:val="left"/>
      </w:pPr>
      <w:r>
        <w:rPr>
          <w:b/>
          <w:u w:val="single" w:color="000000"/>
        </w:rPr>
        <w:t>Recommended Books</w:t>
      </w:r>
      <w:r>
        <w:rPr>
          <w:b/>
        </w:rPr>
        <w:t xml:space="preserve"> </w:t>
      </w:r>
    </w:p>
    <w:p w:rsidR="005806FA" w:rsidRDefault="00A36F17">
      <w:pPr>
        <w:numPr>
          <w:ilvl w:val="0"/>
          <w:numId w:val="37"/>
        </w:numPr>
        <w:spacing w:after="6" w:line="248" w:lineRule="auto"/>
        <w:ind w:hanging="362"/>
      </w:pPr>
      <w:r>
        <w:rPr>
          <w:sz w:val="22"/>
        </w:rPr>
        <w:t xml:space="preserve">R. K. Murray, D. K. </w:t>
      </w:r>
      <w:proofErr w:type="spellStart"/>
      <w:r>
        <w:rPr>
          <w:sz w:val="22"/>
        </w:rPr>
        <w:t>Granner</w:t>
      </w:r>
      <w:proofErr w:type="spellEnd"/>
      <w:r>
        <w:rPr>
          <w:sz w:val="22"/>
        </w:rPr>
        <w:t>, P. A. Mayes, “</w:t>
      </w:r>
      <w:r>
        <w:rPr>
          <w:i/>
          <w:sz w:val="22"/>
        </w:rPr>
        <w:t>Harper’s Biochemistry”</w:t>
      </w:r>
      <w:r>
        <w:rPr>
          <w:sz w:val="22"/>
        </w:rPr>
        <w:t xml:space="preserve">, </w:t>
      </w:r>
      <w:proofErr w:type="spellStart"/>
      <w:r>
        <w:rPr>
          <w:sz w:val="22"/>
        </w:rPr>
        <w:t>Rodwell</w:t>
      </w:r>
      <w:proofErr w:type="spellEnd"/>
      <w:r>
        <w:rPr>
          <w:sz w:val="22"/>
        </w:rPr>
        <w:t xml:space="preserve">, 2000. </w:t>
      </w:r>
    </w:p>
    <w:p w:rsidR="005806FA" w:rsidRDefault="00A36F17">
      <w:pPr>
        <w:numPr>
          <w:ilvl w:val="0"/>
          <w:numId w:val="37"/>
        </w:numPr>
        <w:spacing w:after="6" w:line="248" w:lineRule="auto"/>
        <w:ind w:hanging="362"/>
      </w:pPr>
      <w:proofErr w:type="spellStart"/>
      <w:r>
        <w:rPr>
          <w:sz w:val="22"/>
        </w:rPr>
        <w:t>Wardlaw</w:t>
      </w:r>
      <w:proofErr w:type="spellEnd"/>
      <w:r>
        <w:rPr>
          <w:sz w:val="22"/>
        </w:rPr>
        <w:t xml:space="preserve">, </w:t>
      </w:r>
      <w:proofErr w:type="spellStart"/>
      <w:r>
        <w:rPr>
          <w:sz w:val="22"/>
        </w:rPr>
        <w:t>Insel</w:t>
      </w:r>
      <w:proofErr w:type="spellEnd"/>
      <w:r>
        <w:rPr>
          <w:sz w:val="22"/>
        </w:rPr>
        <w:t>, “</w:t>
      </w:r>
      <w:r>
        <w:rPr>
          <w:i/>
          <w:sz w:val="22"/>
        </w:rPr>
        <w:t>perspectives in nutrition</w:t>
      </w:r>
      <w:r>
        <w:rPr>
          <w:sz w:val="22"/>
        </w:rPr>
        <w:t xml:space="preserve">”, Mosby, New York, 1999. </w:t>
      </w:r>
    </w:p>
    <w:p w:rsidR="005806FA" w:rsidRDefault="00A36F17">
      <w:pPr>
        <w:spacing w:after="0" w:line="259" w:lineRule="auto"/>
        <w:ind w:left="0" w:firstLine="0"/>
        <w:jc w:val="left"/>
      </w:pPr>
      <w:r>
        <w:rPr>
          <w:sz w:val="22"/>
        </w:rPr>
        <w:t xml:space="preserve"> </w:t>
      </w:r>
    </w:p>
    <w:p w:rsidR="005806FA" w:rsidRDefault="00A36F17">
      <w:pPr>
        <w:spacing w:after="56" w:line="259" w:lineRule="auto"/>
        <w:ind w:left="0" w:firstLine="0"/>
        <w:jc w:val="left"/>
      </w:pPr>
      <w:r>
        <w:rPr>
          <w:sz w:val="16"/>
        </w:rPr>
        <w:t xml:space="preserve"> </w:t>
      </w:r>
    </w:p>
    <w:p w:rsidR="005806FA" w:rsidRDefault="00A36F17">
      <w:pPr>
        <w:tabs>
          <w:tab w:val="center" w:pos="1393"/>
          <w:tab w:val="center" w:pos="3825"/>
          <w:tab w:val="center" w:pos="9762"/>
        </w:tabs>
        <w:spacing w:after="10" w:line="254" w:lineRule="auto"/>
        <w:ind w:left="0" w:firstLine="0"/>
        <w:jc w:val="left"/>
      </w:pPr>
      <w:r>
        <w:rPr>
          <w:rFonts w:ascii="Calibri" w:eastAsia="Calibri" w:hAnsi="Calibri" w:cs="Calibri"/>
          <w:sz w:val="22"/>
        </w:rPr>
        <w:tab/>
      </w:r>
      <w:r>
        <w:rPr>
          <w:b/>
        </w:rPr>
        <w:t xml:space="preserve">CHM-6860 </w:t>
      </w:r>
      <w:r>
        <w:rPr>
          <w:b/>
        </w:rPr>
        <w:tab/>
        <w:t xml:space="preserve">Biochemistry </w:t>
      </w:r>
      <w:proofErr w:type="spellStart"/>
      <w:r>
        <w:rPr>
          <w:b/>
        </w:rPr>
        <w:t>practicals</w:t>
      </w:r>
      <w:proofErr w:type="spellEnd"/>
      <w:r>
        <w:rPr>
          <w:b/>
        </w:rPr>
        <w:t xml:space="preserve"> lab IV </w:t>
      </w:r>
      <w:r>
        <w:rPr>
          <w:b/>
        </w:rPr>
        <w:tab/>
        <w:t xml:space="preserve">3(0-3) </w:t>
      </w:r>
    </w:p>
    <w:p w:rsidR="005806FA" w:rsidRDefault="00A36F17">
      <w:pPr>
        <w:numPr>
          <w:ilvl w:val="0"/>
          <w:numId w:val="38"/>
        </w:numPr>
        <w:spacing w:after="6" w:line="248" w:lineRule="auto"/>
        <w:ind w:hanging="362"/>
      </w:pPr>
      <w:r>
        <w:rPr>
          <w:sz w:val="22"/>
        </w:rPr>
        <w:t xml:space="preserve">DNA extraction and purifications. </w:t>
      </w:r>
    </w:p>
    <w:p w:rsidR="005806FA" w:rsidRDefault="00A36F17">
      <w:pPr>
        <w:numPr>
          <w:ilvl w:val="0"/>
          <w:numId w:val="38"/>
        </w:numPr>
        <w:spacing w:after="6" w:line="248" w:lineRule="auto"/>
        <w:ind w:hanging="362"/>
      </w:pPr>
      <w:r>
        <w:rPr>
          <w:sz w:val="22"/>
        </w:rPr>
        <w:t xml:space="preserve">Preparation of Agarose gel and DNA separation. </w:t>
      </w:r>
    </w:p>
    <w:p w:rsidR="005806FA" w:rsidRDefault="00A36F17">
      <w:pPr>
        <w:numPr>
          <w:ilvl w:val="0"/>
          <w:numId w:val="38"/>
        </w:numPr>
        <w:spacing w:after="6" w:line="248" w:lineRule="auto"/>
        <w:ind w:hanging="362"/>
      </w:pPr>
      <w:r>
        <w:rPr>
          <w:sz w:val="22"/>
        </w:rPr>
        <w:t xml:space="preserve">Separation of proteins using SDS-PAGE. </w:t>
      </w:r>
    </w:p>
    <w:p w:rsidR="005806FA" w:rsidRDefault="00A36F17">
      <w:pPr>
        <w:numPr>
          <w:ilvl w:val="0"/>
          <w:numId w:val="38"/>
        </w:numPr>
        <w:spacing w:after="6" w:line="248" w:lineRule="auto"/>
        <w:ind w:hanging="362"/>
      </w:pPr>
      <w:r>
        <w:rPr>
          <w:sz w:val="22"/>
        </w:rPr>
        <w:t xml:space="preserve">Extraction of Acetyl choline esterase from </w:t>
      </w:r>
      <w:proofErr w:type="spellStart"/>
      <w:r>
        <w:rPr>
          <w:sz w:val="22"/>
        </w:rPr>
        <w:t>chichen</w:t>
      </w:r>
      <w:proofErr w:type="spellEnd"/>
      <w:r>
        <w:rPr>
          <w:sz w:val="22"/>
        </w:rPr>
        <w:t xml:space="preserve"> brain. </w:t>
      </w:r>
    </w:p>
    <w:p w:rsidR="005806FA" w:rsidRDefault="00A36F17">
      <w:pPr>
        <w:numPr>
          <w:ilvl w:val="0"/>
          <w:numId w:val="38"/>
        </w:numPr>
        <w:spacing w:after="6" w:line="248" w:lineRule="auto"/>
        <w:ind w:hanging="362"/>
      </w:pPr>
      <w:r>
        <w:rPr>
          <w:sz w:val="22"/>
        </w:rPr>
        <w:t xml:space="preserve">Enzyme inhibition studies. </w:t>
      </w:r>
    </w:p>
    <w:p w:rsidR="005806FA" w:rsidRDefault="00A36F17">
      <w:pPr>
        <w:tabs>
          <w:tab w:val="center" w:pos="1401"/>
          <w:tab w:val="center" w:pos="4012"/>
          <w:tab w:val="center" w:pos="9757"/>
        </w:tabs>
        <w:spacing w:after="449" w:line="263" w:lineRule="auto"/>
        <w:ind w:left="0" w:firstLine="0"/>
        <w:jc w:val="left"/>
      </w:pPr>
      <w:r>
        <w:rPr>
          <w:rFonts w:ascii="Calibri" w:eastAsia="Calibri" w:hAnsi="Calibri" w:cs="Calibri"/>
          <w:sz w:val="22"/>
        </w:rPr>
        <w:tab/>
      </w:r>
      <w:r>
        <w:rPr>
          <w:b/>
        </w:rPr>
        <w:t xml:space="preserve">CHM-6861 </w:t>
      </w:r>
      <w:r>
        <w:rPr>
          <w:b/>
        </w:rPr>
        <w:tab/>
      </w:r>
      <w:r>
        <w:rPr>
          <w:b/>
          <w:u w:val="single" w:color="000000"/>
        </w:rPr>
        <w:t xml:space="preserve">Advanced </w:t>
      </w:r>
      <w:proofErr w:type="spellStart"/>
      <w:r>
        <w:rPr>
          <w:b/>
          <w:u w:val="single" w:color="000000"/>
        </w:rPr>
        <w:t>Practicals</w:t>
      </w:r>
      <w:proofErr w:type="spellEnd"/>
      <w:r>
        <w:rPr>
          <w:b/>
          <w:u w:val="single" w:color="000000"/>
        </w:rPr>
        <w:t xml:space="preserve"> in Chemistry</w:t>
      </w:r>
      <w:r>
        <w:rPr>
          <w:b/>
        </w:rPr>
        <w:t xml:space="preserve"> </w:t>
      </w:r>
      <w:r>
        <w:rPr>
          <w:b/>
        </w:rPr>
        <w:tab/>
        <w:t xml:space="preserve">4(0-4) </w:t>
      </w:r>
    </w:p>
    <w:p w:rsidR="005806FA" w:rsidRDefault="00A36F17">
      <w:pPr>
        <w:spacing w:after="0" w:line="259" w:lineRule="auto"/>
        <w:ind w:left="0" w:firstLine="0"/>
        <w:jc w:val="left"/>
      </w:pPr>
      <w:r>
        <w:rPr>
          <w:sz w:val="22"/>
        </w:rPr>
        <w:t xml:space="preserve"> </w:t>
      </w:r>
    </w:p>
    <w:p w:rsidR="005806FA" w:rsidRDefault="00A36F17">
      <w:pPr>
        <w:spacing w:after="10" w:line="254" w:lineRule="auto"/>
        <w:ind w:left="907"/>
        <w:jc w:val="left"/>
      </w:pPr>
      <w:r>
        <w:rPr>
          <w:b/>
        </w:rPr>
        <w:t xml:space="preserve">Contents </w:t>
      </w:r>
    </w:p>
    <w:p w:rsidR="005806FA" w:rsidRDefault="00A36F17">
      <w:pPr>
        <w:numPr>
          <w:ilvl w:val="0"/>
          <w:numId w:val="39"/>
        </w:numPr>
        <w:spacing w:after="106"/>
        <w:ind w:hanging="180"/>
      </w:pPr>
      <w:r>
        <w:t xml:space="preserve">Determination of unknown concentration of protein by spectrophotometer </w:t>
      </w:r>
    </w:p>
    <w:p w:rsidR="005806FA" w:rsidRDefault="00A36F17">
      <w:pPr>
        <w:numPr>
          <w:ilvl w:val="0"/>
          <w:numId w:val="39"/>
        </w:numPr>
        <w:spacing w:after="104"/>
        <w:ind w:hanging="180"/>
      </w:pPr>
      <w:r>
        <w:t xml:space="preserve">Enzyme inhibition essay </w:t>
      </w:r>
    </w:p>
    <w:p w:rsidR="005806FA" w:rsidRDefault="00A36F17">
      <w:pPr>
        <w:numPr>
          <w:ilvl w:val="0"/>
          <w:numId w:val="39"/>
        </w:numPr>
        <w:spacing w:after="102"/>
        <w:ind w:hanging="180"/>
      </w:pPr>
      <w:r>
        <w:t xml:space="preserve">Determination of </w:t>
      </w:r>
      <w:proofErr w:type="spellStart"/>
      <w:r>
        <w:t>antioxident</w:t>
      </w:r>
      <w:proofErr w:type="spellEnd"/>
      <w:r>
        <w:t xml:space="preserve"> potential of given sample </w:t>
      </w:r>
    </w:p>
    <w:p w:rsidR="005806FA" w:rsidRDefault="00A36F17">
      <w:pPr>
        <w:numPr>
          <w:ilvl w:val="0"/>
          <w:numId w:val="39"/>
        </w:numPr>
        <w:spacing w:after="106"/>
        <w:ind w:hanging="180"/>
      </w:pPr>
      <w:r>
        <w:t xml:space="preserve">DNA extraction/ protein extraction </w:t>
      </w:r>
    </w:p>
    <w:p w:rsidR="005806FA" w:rsidRDefault="00A36F17">
      <w:pPr>
        <w:numPr>
          <w:ilvl w:val="0"/>
          <w:numId w:val="39"/>
        </w:numPr>
        <w:spacing w:after="105"/>
        <w:ind w:hanging="180"/>
      </w:pPr>
      <w:r>
        <w:t xml:space="preserve">Bradford </w:t>
      </w:r>
      <w:proofErr w:type="spellStart"/>
      <w:r>
        <w:t>microassay</w:t>
      </w:r>
      <w:proofErr w:type="spellEnd"/>
      <w:r>
        <w:t xml:space="preserve"> </w:t>
      </w:r>
    </w:p>
    <w:p w:rsidR="005806FA" w:rsidRDefault="00A36F17">
      <w:pPr>
        <w:numPr>
          <w:ilvl w:val="0"/>
          <w:numId w:val="39"/>
        </w:numPr>
        <w:spacing w:after="102"/>
        <w:ind w:hanging="180"/>
      </w:pPr>
      <w:r>
        <w:t xml:space="preserve">Estimation of acid protease in sample </w:t>
      </w:r>
    </w:p>
    <w:p w:rsidR="005806FA" w:rsidRDefault="00A36F17">
      <w:pPr>
        <w:numPr>
          <w:ilvl w:val="0"/>
          <w:numId w:val="39"/>
        </w:numPr>
        <w:spacing w:after="106"/>
        <w:ind w:hanging="180"/>
      </w:pPr>
      <w:r>
        <w:t xml:space="preserve">Alpha amylase activity at different PH, </w:t>
      </w:r>
      <w:proofErr w:type="spellStart"/>
      <w:r>
        <w:t>concentration,temperature</w:t>
      </w:r>
      <w:proofErr w:type="spellEnd"/>
      <w:r>
        <w:t xml:space="preserve"> </w:t>
      </w:r>
    </w:p>
    <w:p w:rsidR="005806FA" w:rsidRDefault="00A36F17">
      <w:pPr>
        <w:numPr>
          <w:ilvl w:val="0"/>
          <w:numId w:val="39"/>
        </w:numPr>
        <w:spacing w:after="64"/>
        <w:ind w:hanging="180"/>
      </w:pPr>
      <w:r>
        <w:t xml:space="preserve">Iron estimation </w:t>
      </w:r>
    </w:p>
    <w:p w:rsidR="005806FA" w:rsidRDefault="00A36F17">
      <w:pPr>
        <w:spacing w:after="47" w:line="259" w:lineRule="auto"/>
        <w:ind w:left="1270"/>
        <w:jc w:val="left"/>
      </w:pPr>
      <w:r>
        <w:rPr>
          <w:b/>
          <w:sz w:val="22"/>
        </w:rPr>
        <w:t xml:space="preserve">Recommended Books </w:t>
      </w:r>
    </w:p>
    <w:p w:rsidR="005806FA" w:rsidRDefault="00A36F17">
      <w:pPr>
        <w:numPr>
          <w:ilvl w:val="0"/>
          <w:numId w:val="40"/>
        </w:numPr>
        <w:spacing w:after="66" w:line="248" w:lineRule="auto"/>
        <w:ind w:hanging="8"/>
      </w:pPr>
      <w:r>
        <w:rPr>
          <w:sz w:val="22"/>
        </w:rPr>
        <w:t xml:space="preserve">D. T. Plummer, “An Introduction to Practical Biochemistry”, Tata Mc </w:t>
      </w:r>
      <w:proofErr w:type="spellStart"/>
      <w:r>
        <w:rPr>
          <w:sz w:val="22"/>
        </w:rPr>
        <w:t>Graw</w:t>
      </w:r>
      <w:proofErr w:type="spellEnd"/>
      <w:r>
        <w:rPr>
          <w:sz w:val="22"/>
        </w:rPr>
        <w:t xml:space="preserve">-Hill Publishing company Ltd. New Delhi, 1988.  </w:t>
      </w:r>
    </w:p>
    <w:p w:rsidR="005806FA" w:rsidRDefault="00A36F17">
      <w:pPr>
        <w:numPr>
          <w:ilvl w:val="0"/>
          <w:numId w:val="40"/>
        </w:numPr>
        <w:spacing w:after="6" w:line="248" w:lineRule="auto"/>
        <w:ind w:hanging="8"/>
      </w:pPr>
      <w:r>
        <w:rPr>
          <w:sz w:val="22"/>
        </w:rPr>
        <w:t xml:space="preserve">G. </w:t>
      </w:r>
      <w:proofErr w:type="spellStart"/>
      <w:r>
        <w:rPr>
          <w:sz w:val="22"/>
        </w:rPr>
        <w:t>Rajagopal</w:t>
      </w:r>
      <w:proofErr w:type="spellEnd"/>
      <w:r>
        <w:rPr>
          <w:sz w:val="22"/>
        </w:rPr>
        <w:t xml:space="preserve">, S. </w:t>
      </w:r>
      <w:proofErr w:type="spellStart"/>
      <w:r>
        <w:rPr>
          <w:sz w:val="22"/>
        </w:rPr>
        <w:t>Ramakrishnan</w:t>
      </w:r>
      <w:proofErr w:type="spellEnd"/>
      <w:r>
        <w:rPr>
          <w:sz w:val="22"/>
        </w:rPr>
        <w:t xml:space="preserve">, “Practical Biochemistry for Medical Students”, Orient Longman Ltd., Hyderabad, 1983. </w:t>
      </w:r>
    </w:p>
    <w:p w:rsidR="005806FA" w:rsidRDefault="00A36F17">
      <w:pPr>
        <w:spacing w:after="10" w:line="254" w:lineRule="auto"/>
        <w:ind w:left="10"/>
        <w:jc w:val="left"/>
      </w:pPr>
      <w:r>
        <w:rPr>
          <w:b/>
        </w:rPr>
        <w:t xml:space="preserve">                                                                  OR</w:t>
      </w:r>
      <w:r>
        <w:rPr>
          <w:sz w:val="20"/>
        </w:rPr>
        <w:t xml:space="preserve"> </w:t>
      </w:r>
    </w:p>
    <w:p w:rsidR="005806FA" w:rsidRDefault="00A36F17">
      <w:pPr>
        <w:spacing w:after="17" w:line="259" w:lineRule="auto"/>
        <w:ind w:left="0" w:firstLine="0"/>
        <w:jc w:val="left"/>
      </w:pPr>
      <w:r>
        <w:rPr>
          <w:sz w:val="19"/>
        </w:rPr>
        <w:lastRenderedPageBreak/>
        <w:t xml:space="preserve"> </w:t>
      </w:r>
    </w:p>
    <w:p w:rsidR="005806FA" w:rsidRDefault="00A36F17">
      <w:pPr>
        <w:spacing w:after="0" w:line="259" w:lineRule="auto"/>
        <w:ind w:left="2120" w:firstLine="0"/>
        <w:jc w:val="left"/>
      </w:pPr>
      <w:r>
        <w:rPr>
          <w:b/>
        </w:rPr>
        <w:t xml:space="preserve"> </w:t>
      </w:r>
      <w:r>
        <w:rPr>
          <w:b/>
        </w:rPr>
        <w:tab/>
        <w:t xml:space="preserve"> </w:t>
      </w:r>
    </w:p>
    <w:p w:rsidR="005806FA" w:rsidRDefault="00A36F17">
      <w:pPr>
        <w:spacing w:after="362" w:line="259" w:lineRule="auto"/>
        <w:ind w:left="828" w:firstLine="0"/>
        <w:jc w:val="left"/>
      </w:pPr>
      <w:r>
        <w:rPr>
          <w:b/>
        </w:rPr>
        <w:t xml:space="preserve"> </w:t>
      </w:r>
    </w:p>
    <w:p w:rsidR="005806FA" w:rsidRDefault="00A36F17">
      <w:pPr>
        <w:tabs>
          <w:tab w:val="center" w:pos="1401"/>
          <w:tab w:val="center" w:pos="2593"/>
          <w:tab w:val="center" w:pos="9757"/>
        </w:tabs>
        <w:spacing w:after="10" w:line="254" w:lineRule="auto"/>
        <w:ind w:left="0" w:firstLine="0"/>
        <w:jc w:val="left"/>
      </w:pPr>
      <w:r>
        <w:rPr>
          <w:rFonts w:ascii="Calibri" w:eastAsia="Calibri" w:hAnsi="Calibri" w:cs="Calibri"/>
          <w:sz w:val="22"/>
        </w:rPr>
        <w:tab/>
      </w:r>
      <w:r>
        <w:rPr>
          <w:b/>
        </w:rPr>
        <w:t xml:space="preserve">CHM-6862 </w:t>
      </w:r>
      <w:r>
        <w:rPr>
          <w:b/>
        </w:rPr>
        <w:tab/>
      </w:r>
      <w:r>
        <w:rPr>
          <w:b/>
          <w:u w:val="single" w:color="000000"/>
        </w:rPr>
        <w:t>Thesis</w:t>
      </w:r>
      <w:r>
        <w:rPr>
          <w:b/>
        </w:rPr>
        <w:t xml:space="preserve"> </w:t>
      </w:r>
      <w:r>
        <w:rPr>
          <w:b/>
        </w:rPr>
        <w:tab/>
        <w:t xml:space="preserve">4(0-4) </w:t>
      </w:r>
    </w:p>
    <w:p w:rsidR="005806FA" w:rsidRDefault="00A36F17">
      <w:pPr>
        <w:spacing w:after="0" w:line="259" w:lineRule="auto"/>
        <w:ind w:left="0" w:firstLine="0"/>
        <w:jc w:val="left"/>
      </w:pPr>
      <w:r>
        <w:t xml:space="preserve"> </w:t>
      </w:r>
    </w:p>
    <w:p w:rsidR="005806FA" w:rsidRDefault="00A36F17">
      <w:pPr>
        <w:spacing w:after="0" w:line="259" w:lineRule="auto"/>
        <w:ind w:left="0" w:firstLine="0"/>
        <w:jc w:val="left"/>
      </w:pPr>
      <w:r>
        <w:t xml:space="preserve"> </w:t>
      </w:r>
    </w:p>
    <w:p w:rsidR="005806FA" w:rsidRDefault="00A36F17">
      <w:pPr>
        <w:spacing w:after="0" w:line="259" w:lineRule="auto"/>
        <w:ind w:left="0" w:firstLine="0"/>
        <w:jc w:val="left"/>
      </w:pPr>
      <w:r>
        <w:t xml:space="preserve"> </w:t>
      </w:r>
    </w:p>
    <w:p w:rsidR="005806FA" w:rsidRDefault="00A36F17">
      <w:pPr>
        <w:spacing w:after="0" w:line="259" w:lineRule="auto"/>
        <w:ind w:left="0" w:firstLine="0"/>
        <w:jc w:val="left"/>
      </w:pPr>
      <w:r>
        <w:t xml:space="preserve"> </w:t>
      </w:r>
    </w:p>
    <w:p w:rsidR="005806FA" w:rsidRDefault="00A36F17">
      <w:pPr>
        <w:spacing w:after="0" w:line="259" w:lineRule="auto"/>
        <w:ind w:left="0" w:firstLine="0"/>
        <w:jc w:val="left"/>
      </w:pPr>
      <w:r>
        <w:t xml:space="preserve"> </w:t>
      </w:r>
    </w:p>
    <w:p w:rsidR="005806FA" w:rsidRDefault="00A36F17">
      <w:pPr>
        <w:spacing w:after="0" w:line="259" w:lineRule="auto"/>
        <w:ind w:left="0" w:firstLine="0"/>
        <w:jc w:val="left"/>
      </w:pPr>
      <w:r>
        <w:t xml:space="preserve"> </w:t>
      </w:r>
    </w:p>
    <w:p w:rsidR="005806FA" w:rsidRDefault="00A36F17">
      <w:pPr>
        <w:spacing w:after="69" w:line="259" w:lineRule="auto"/>
        <w:ind w:left="0" w:firstLine="0"/>
        <w:jc w:val="left"/>
      </w:pPr>
      <w:r>
        <w:t xml:space="preserve"> </w:t>
      </w:r>
    </w:p>
    <w:p w:rsidR="005806FA" w:rsidRDefault="00A36F17">
      <w:pPr>
        <w:spacing w:after="0" w:line="259" w:lineRule="auto"/>
        <w:ind w:left="0" w:right="9199" w:firstLine="0"/>
        <w:jc w:val="right"/>
      </w:pPr>
      <w:r>
        <w:rPr>
          <w:sz w:val="26"/>
        </w:rPr>
        <w:t xml:space="preserve"> </w:t>
      </w:r>
    </w:p>
    <w:sectPr w:rsidR="005806FA">
      <w:footerReference w:type="even" r:id="rId12"/>
      <w:footerReference w:type="default" r:id="rId13"/>
      <w:footerReference w:type="first" r:id="rId14"/>
      <w:pgSz w:w="12240" w:h="15840"/>
      <w:pgMar w:top="909" w:right="936" w:bottom="1108" w:left="499"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81E" w:rsidRDefault="0050081E">
      <w:pPr>
        <w:spacing w:after="0" w:line="240" w:lineRule="auto"/>
      </w:pPr>
      <w:r>
        <w:separator/>
      </w:r>
    </w:p>
  </w:endnote>
  <w:endnote w:type="continuationSeparator" w:id="0">
    <w:p w:rsidR="0050081E" w:rsidRDefault="0050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7A" w:rsidRDefault="001D487A">
    <w:pPr>
      <w:tabs>
        <w:tab w:val="center" w:pos="5653"/>
      </w:tabs>
      <w:spacing w:after="0" w:line="259" w:lineRule="auto"/>
      <w:ind w:left="0" w:firstLine="0"/>
      <w:jc w:val="left"/>
    </w:pPr>
    <w:r>
      <w:rPr>
        <w:vertAlign w:val="subscript"/>
      </w:rPr>
      <w:t xml:space="preserve"> </w:t>
    </w:r>
    <w:r>
      <w:rPr>
        <w:vertAlign w:val="subscript"/>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7A" w:rsidRDefault="001D487A">
    <w:pPr>
      <w:tabs>
        <w:tab w:val="center" w:pos="5653"/>
      </w:tabs>
      <w:spacing w:after="0" w:line="259" w:lineRule="auto"/>
      <w:ind w:left="0" w:firstLine="0"/>
      <w:jc w:val="left"/>
    </w:pPr>
    <w:r>
      <w:rPr>
        <w:vertAlign w:val="subscript"/>
      </w:rPr>
      <w:t xml:space="preserve"> </w:t>
    </w:r>
    <w:r>
      <w:rPr>
        <w:vertAlign w:val="subscript"/>
      </w:rPr>
      <w:tab/>
    </w:r>
    <w:r>
      <w:fldChar w:fldCharType="begin"/>
    </w:r>
    <w:r>
      <w:instrText xml:space="preserve"> PAGE   \* MERGEFORMAT </w:instrText>
    </w:r>
    <w:r>
      <w:fldChar w:fldCharType="separate"/>
    </w:r>
    <w:r w:rsidR="003650A2">
      <w:rPr>
        <w:noProof/>
      </w:rPr>
      <w:t>19</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7A" w:rsidRDefault="001D487A">
    <w:pPr>
      <w:tabs>
        <w:tab w:val="center" w:pos="5653"/>
      </w:tabs>
      <w:spacing w:after="0" w:line="259" w:lineRule="auto"/>
      <w:ind w:left="0" w:firstLine="0"/>
      <w:jc w:val="left"/>
    </w:pPr>
    <w:r>
      <w:rPr>
        <w:vertAlign w:val="subscript"/>
      </w:rPr>
      <w:t xml:space="preserve"> </w:t>
    </w:r>
    <w:r>
      <w:rPr>
        <w:vertAlign w:val="subscript"/>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7A" w:rsidRDefault="001D487A">
    <w:pPr>
      <w:spacing w:after="702" w:line="259" w:lineRule="auto"/>
      <w:ind w:left="0" w:firstLine="0"/>
      <w:jc w:val="left"/>
    </w:pPr>
    <w:r>
      <w:rPr>
        <w:sz w:val="19"/>
      </w:rPr>
      <w:t xml:space="preserve"> </w:t>
    </w:r>
  </w:p>
  <w:p w:rsidR="001D487A" w:rsidRDefault="001D487A">
    <w:pPr>
      <w:spacing w:after="0" w:line="259" w:lineRule="auto"/>
      <w:ind w:left="0" w:right="17" w:firstLine="0"/>
      <w:jc w:val="center"/>
    </w:pPr>
    <w:r>
      <w:fldChar w:fldCharType="begin"/>
    </w:r>
    <w:r>
      <w:instrText xml:space="preserve"> PAGE   \* MERGEFORMAT </w:instrText>
    </w:r>
    <w:r>
      <w:fldChar w:fldCharType="separate"/>
    </w:r>
    <w:r>
      <w:t>20</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7A" w:rsidRDefault="001D487A">
    <w:pPr>
      <w:spacing w:after="702" w:line="259" w:lineRule="auto"/>
      <w:ind w:left="0" w:firstLine="0"/>
      <w:jc w:val="left"/>
    </w:pPr>
    <w:r>
      <w:rPr>
        <w:sz w:val="19"/>
      </w:rPr>
      <w:t xml:space="preserve"> </w:t>
    </w:r>
  </w:p>
  <w:p w:rsidR="001D487A" w:rsidRDefault="001D487A">
    <w:pPr>
      <w:spacing w:after="0" w:line="259" w:lineRule="auto"/>
      <w:ind w:left="0" w:right="17" w:firstLine="0"/>
      <w:jc w:val="center"/>
    </w:pPr>
    <w:r>
      <w:fldChar w:fldCharType="begin"/>
    </w:r>
    <w:r>
      <w:instrText xml:space="preserve"> PAGE   \* MERGEFORMAT </w:instrText>
    </w:r>
    <w:r>
      <w:fldChar w:fldCharType="separate"/>
    </w:r>
    <w:r w:rsidR="003650A2">
      <w:rPr>
        <w:noProof/>
      </w:rPr>
      <w:t>22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87A" w:rsidRDefault="001D487A">
    <w:pPr>
      <w:spacing w:after="702" w:line="259" w:lineRule="auto"/>
      <w:ind w:left="0" w:firstLine="0"/>
      <w:jc w:val="left"/>
    </w:pPr>
    <w:r>
      <w:rPr>
        <w:sz w:val="19"/>
      </w:rPr>
      <w:t xml:space="preserve"> </w:t>
    </w:r>
  </w:p>
  <w:p w:rsidR="001D487A" w:rsidRDefault="001D487A">
    <w:pPr>
      <w:spacing w:after="0" w:line="259" w:lineRule="auto"/>
      <w:ind w:left="0" w:right="17" w:firstLine="0"/>
      <w:jc w:val="center"/>
    </w:pPr>
    <w:r>
      <w:fldChar w:fldCharType="begin"/>
    </w:r>
    <w:r>
      <w:instrText xml:space="preserve"> PAGE   \* MERGEFORMAT </w:instrText>
    </w:r>
    <w:r>
      <w:fldChar w:fldCharType="separate"/>
    </w:r>
    <w:r>
      <w:t>20</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81E" w:rsidRDefault="0050081E">
      <w:pPr>
        <w:spacing w:after="0" w:line="240" w:lineRule="auto"/>
      </w:pPr>
      <w:r>
        <w:separator/>
      </w:r>
    </w:p>
  </w:footnote>
  <w:footnote w:type="continuationSeparator" w:id="0">
    <w:p w:rsidR="0050081E" w:rsidRDefault="00500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604B"/>
    <w:multiLevelType w:val="hybridMultilevel"/>
    <w:tmpl w:val="DC2E83B8"/>
    <w:lvl w:ilvl="0" w:tplc="9CA6F5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EF8BC">
      <w:start w:val="1"/>
      <w:numFmt w:val="decimal"/>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4188E">
      <w:start w:val="1"/>
      <w:numFmt w:val="lowerRoman"/>
      <w:lvlText w:val="%3"/>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EB232">
      <w:start w:val="1"/>
      <w:numFmt w:val="decimal"/>
      <w:lvlText w:val="%4"/>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C0E12">
      <w:start w:val="1"/>
      <w:numFmt w:val="lowerLetter"/>
      <w:lvlText w:val="%5"/>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CBAC6">
      <w:start w:val="1"/>
      <w:numFmt w:val="lowerRoman"/>
      <w:lvlText w:val="%6"/>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00ADE">
      <w:start w:val="1"/>
      <w:numFmt w:val="decimal"/>
      <w:lvlText w:val="%7"/>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85656">
      <w:start w:val="1"/>
      <w:numFmt w:val="lowerLetter"/>
      <w:lvlText w:val="%8"/>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63DE0">
      <w:start w:val="1"/>
      <w:numFmt w:val="lowerRoman"/>
      <w:lvlText w:val="%9"/>
      <w:lvlJc w:val="left"/>
      <w:pPr>
        <w:ind w:left="6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231A4A"/>
    <w:multiLevelType w:val="hybridMultilevel"/>
    <w:tmpl w:val="9FDEA502"/>
    <w:lvl w:ilvl="0" w:tplc="C1F8C050">
      <w:start w:val="1"/>
      <w:numFmt w:val="decimal"/>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A96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E9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CB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6E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E24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A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218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01B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571079"/>
    <w:multiLevelType w:val="hybridMultilevel"/>
    <w:tmpl w:val="4F26B74C"/>
    <w:lvl w:ilvl="0" w:tplc="7CA8BC6C">
      <w:start w:val="1"/>
      <w:numFmt w:val="decimal"/>
      <w:lvlText w:val="%1."/>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48DCC">
      <w:start w:val="1"/>
      <w:numFmt w:val="lowerLetter"/>
      <w:lvlText w:val="%2"/>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CA920">
      <w:start w:val="1"/>
      <w:numFmt w:val="lowerRoman"/>
      <w:lvlText w:val="%3"/>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0ABFC">
      <w:start w:val="1"/>
      <w:numFmt w:val="decimal"/>
      <w:lvlText w:val="%4"/>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2179A">
      <w:start w:val="1"/>
      <w:numFmt w:val="lowerLetter"/>
      <w:lvlText w:val="%5"/>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C541E">
      <w:start w:val="1"/>
      <w:numFmt w:val="lowerRoman"/>
      <w:lvlText w:val="%6"/>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2CC50">
      <w:start w:val="1"/>
      <w:numFmt w:val="decimal"/>
      <w:lvlText w:val="%7"/>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2DC92">
      <w:start w:val="1"/>
      <w:numFmt w:val="lowerLetter"/>
      <w:lvlText w:val="%8"/>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01B18">
      <w:start w:val="1"/>
      <w:numFmt w:val="lowerRoman"/>
      <w:lvlText w:val="%9"/>
      <w:lvlJc w:val="left"/>
      <w:pPr>
        <w:ind w:left="6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A54977"/>
    <w:multiLevelType w:val="hybridMultilevel"/>
    <w:tmpl w:val="2C8E9864"/>
    <w:lvl w:ilvl="0" w:tplc="B284F148">
      <w:start w:val="1"/>
      <w:numFmt w:val="decimal"/>
      <w:lvlText w:val="%1."/>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02C968">
      <w:start w:val="1"/>
      <w:numFmt w:val="bullet"/>
      <w:lvlText w:val="•"/>
      <w:lvlJc w:val="left"/>
      <w:pPr>
        <w:ind w:left="1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B44770">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2AFBEA">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9ABBC2">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96056C">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56015A">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D27208">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41412">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C965339"/>
    <w:multiLevelType w:val="hybridMultilevel"/>
    <w:tmpl w:val="05C488AA"/>
    <w:lvl w:ilvl="0" w:tplc="4D7845E4">
      <w:start w:val="1"/>
      <w:numFmt w:val="bullet"/>
      <w:lvlText w:val="•"/>
      <w:lvlJc w:val="left"/>
      <w:pPr>
        <w:ind w:left="2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A97A8">
      <w:start w:val="1"/>
      <w:numFmt w:val="bullet"/>
      <w:lvlText w:val="o"/>
      <w:lvlJc w:val="left"/>
      <w:pPr>
        <w:ind w:left="1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B6420C">
      <w:start w:val="1"/>
      <w:numFmt w:val="bullet"/>
      <w:lvlText w:val="▪"/>
      <w:lvlJc w:val="left"/>
      <w:pPr>
        <w:ind w:left="2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B65E3C">
      <w:start w:val="1"/>
      <w:numFmt w:val="bullet"/>
      <w:lvlText w:val="•"/>
      <w:lvlJc w:val="left"/>
      <w:pPr>
        <w:ind w:left="3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C14AE">
      <w:start w:val="1"/>
      <w:numFmt w:val="bullet"/>
      <w:lvlText w:val="o"/>
      <w:lvlJc w:val="left"/>
      <w:pPr>
        <w:ind w:left="4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9639D2">
      <w:start w:val="1"/>
      <w:numFmt w:val="bullet"/>
      <w:lvlText w:val="▪"/>
      <w:lvlJc w:val="left"/>
      <w:pPr>
        <w:ind w:left="4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E29826">
      <w:start w:val="1"/>
      <w:numFmt w:val="bullet"/>
      <w:lvlText w:val="•"/>
      <w:lvlJc w:val="left"/>
      <w:pPr>
        <w:ind w:left="5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633D0">
      <w:start w:val="1"/>
      <w:numFmt w:val="bullet"/>
      <w:lvlText w:val="o"/>
      <w:lvlJc w:val="left"/>
      <w:pPr>
        <w:ind w:left="6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485212">
      <w:start w:val="1"/>
      <w:numFmt w:val="bullet"/>
      <w:lvlText w:val="▪"/>
      <w:lvlJc w:val="left"/>
      <w:pPr>
        <w:ind w:left="6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D864C03"/>
    <w:multiLevelType w:val="hybridMultilevel"/>
    <w:tmpl w:val="B4F0CEB4"/>
    <w:lvl w:ilvl="0" w:tplc="62DE6838">
      <w:start w:val="1"/>
      <w:numFmt w:val="decimal"/>
      <w:lvlText w:val="%1."/>
      <w:lvlJc w:val="left"/>
      <w:pPr>
        <w:ind w:left="1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024CE4">
      <w:start w:val="1"/>
      <w:numFmt w:val="lowerLetter"/>
      <w:lvlText w:val="%2"/>
      <w:lvlJc w:val="left"/>
      <w:pPr>
        <w:ind w:left="1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A47D26">
      <w:start w:val="1"/>
      <w:numFmt w:val="lowerRoman"/>
      <w:lvlText w:val="%3"/>
      <w:lvlJc w:val="left"/>
      <w:pPr>
        <w:ind w:left="2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EE2F6E">
      <w:start w:val="1"/>
      <w:numFmt w:val="decimal"/>
      <w:lvlText w:val="%4"/>
      <w:lvlJc w:val="left"/>
      <w:pPr>
        <w:ind w:left="3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30534C">
      <w:start w:val="1"/>
      <w:numFmt w:val="lowerLetter"/>
      <w:lvlText w:val="%5"/>
      <w:lvlJc w:val="left"/>
      <w:pPr>
        <w:ind w:left="4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DE0962">
      <w:start w:val="1"/>
      <w:numFmt w:val="lowerRoman"/>
      <w:lvlText w:val="%6"/>
      <w:lvlJc w:val="left"/>
      <w:pPr>
        <w:ind w:left="4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5E0F04">
      <w:start w:val="1"/>
      <w:numFmt w:val="decimal"/>
      <w:lvlText w:val="%7"/>
      <w:lvlJc w:val="left"/>
      <w:pPr>
        <w:ind w:left="5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7E2DBE">
      <w:start w:val="1"/>
      <w:numFmt w:val="lowerLetter"/>
      <w:lvlText w:val="%8"/>
      <w:lvlJc w:val="left"/>
      <w:pPr>
        <w:ind w:left="6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508F94">
      <w:start w:val="1"/>
      <w:numFmt w:val="lowerRoman"/>
      <w:lvlText w:val="%9"/>
      <w:lvlJc w:val="left"/>
      <w:pPr>
        <w:ind w:left="6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0C900CC"/>
    <w:multiLevelType w:val="hybridMultilevel"/>
    <w:tmpl w:val="8A464048"/>
    <w:lvl w:ilvl="0" w:tplc="6A9EA526">
      <w:start w:val="1"/>
      <w:numFmt w:val="bullet"/>
      <w:lvlText w:val="▪"/>
      <w:lvlJc w:val="left"/>
      <w:pPr>
        <w:ind w:left="1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823378">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AC946">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C2E30E">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7E7C9E">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6E8CEE">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02067C">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42F98">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8ACE16">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60A114F"/>
    <w:multiLevelType w:val="hybridMultilevel"/>
    <w:tmpl w:val="83445942"/>
    <w:lvl w:ilvl="0" w:tplc="98AEEEB0">
      <w:start w:val="1"/>
      <w:numFmt w:val="decimal"/>
      <w:lvlText w:val="%1."/>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A6596">
      <w:start w:val="1"/>
      <w:numFmt w:val="lowerLetter"/>
      <w:lvlText w:val="%2"/>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44C5E">
      <w:start w:val="1"/>
      <w:numFmt w:val="lowerRoman"/>
      <w:lvlText w:val="%3"/>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C7E1C">
      <w:start w:val="1"/>
      <w:numFmt w:val="decimal"/>
      <w:lvlText w:val="%4"/>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8EAF0">
      <w:start w:val="1"/>
      <w:numFmt w:val="lowerLetter"/>
      <w:lvlText w:val="%5"/>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2B4F0">
      <w:start w:val="1"/>
      <w:numFmt w:val="lowerRoman"/>
      <w:lvlText w:val="%6"/>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E21AC">
      <w:start w:val="1"/>
      <w:numFmt w:val="decimal"/>
      <w:lvlText w:val="%7"/>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81BCA">
      <w:start w:val="1"/>
      <w:numFmt w:val="lowerLetter"/>
      <w:lvlText w:val="%8"/>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0478">
      <w:start w:val="1"/>
      <w:numFmt w:val="lowerRoman"/>
      <w:lvlText w:val="%9"/>
      <w:lvlJc w:val="left"/>
      <w:pPr>
        <w:ind w:left="7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68C7CF8"/>
    <w:multiLevelType w:val="hybridMultilevel"/>
    <w:tmpl w:val="275A1374"/>
    <w:lvl w:ilvl="0" w:tplc="B91277DC">
      <w:start w:val="1"/>
      <w:numFmt w:val="decimal"/>
      <w:lvlText w:val="%1."/>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A1652">
      <w:start w:val="1"/>
      <w:numFmt w:val="lowerLetter"/>
      <w:lvlText w:val="%2"/>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CB156">
      <w:start w:val="1"/>
      <w:numFmt w:val="lowerRoman"/>
      <w:lvlText w:val="%3"/>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82438">
      <w:start w:val="1"/>
      <w:numFmt w:val="decimal"/>
      <w:lvlText w:val="%4"/>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C89B2">
      <w:start w:val="1"/>
      <w:numFmt w:val="lowerLetter"/>
      <w:lvlText w:val="%5"/>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ED0F4">
      <w:start w:val="1"/>
      <w:numFmt w:val="lowerRoman"/>
      <w:lvlText w:val="%6"/>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8C03C">
      <w:start w:val="1"/>
      <w:numFmt w:val="decimal"/>
      <w:lvlText w:val="%7"/>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63BC0">
      <w:start w:val="1"/>
      <w:numFmt w:val="lowerLetter"/>
      <w:lvlText w:val="%8"/>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88402">
      <w:start w:val="1"/>
      <w:numFmt w:val="lowerRoman"/>
      <w:lvlText w:val="%9"/>
      <w:lvlJc w:val="left"/>
      <w:pPr>
        <w:ind w:left="7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6E674E0"/>
    <w:multiLevelType w:val="hybridMultilevel"/>
    <w:tmpl w:val="0E72A166"/>
    <w:lvl w:ilvl="0" w:tplc="4240199E">
      <w:start w:val="1"/>
      <w:numFmt w:val="decimal"/>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3CC4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6D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422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8A7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E90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8D5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2C29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4E0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7A0EDA"/>
    <w:multiLevelType w:val="hybridMultilevel"/>
    <w:tmpl w:val="DF462AEE"/>
    <w:lvl w:ilvl="0" w:tplc="71789D58">
      <w:start w:val="1"/>
      <w:numFmt w:val="decimal"/>
      <w:lvlText w:val="%1."/>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6C0A2">
      <w:start w:val="1"/>
      <w:numFmt w:val="lowerLetter"/>
      <w:lvlText w:val="%2"/>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2FF52">
      <w:start w:val="1"/>
      <w:numFmt w:val="lowerRoman"/>
      <w:lvlText w:val="%3"/>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4E426">
      <w:start w:val="1"/>
      <w:numFmt w:val="decimal"/>
      <w:lvlText w:val="%4"/>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25802">
      <w:start w:val="1"/>
      <w:numFmt w:val="lowerLetter"/>
      <w:lvlText w:val="%5"/>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8D22">
      <w:start w:val="1"/>
      <w:numFmt w:val="lowerRoman"/>
      <w:lvlText w:val="%6"/>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0BC10">
      <w:start w:val="1"/>
      <w:numFmt w:val="decimal"/>
      <w:lvlText w:val="%7"/>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745E">
      <w:start w:val="1"/>
      <w:numFmt w:val="lowerLetter"/>
      <w:lvlText w:val="%8"/>
      <w:lvlJc w:val="left"/>
      <w:pPr>
        <w:ind w:left="6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44174">
      <w:start w:val="1"/>
      <w:numFmt w:val="lowerRoman"/>
      <w:lvlText w:val="%9"/>
      <w:lvlJc w:val="left"/>
      <w:pPr>
        <w:ind w:left="7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ED855EB"/>
    <w:multiLevelType w:val="hybridMultilevel"/>
    <w:tmpl w:val="A562309C"/>
    <w:lvl w:ilvl="0" w:tplc="5CE8C038">
      <w:start w:val="1"/>
      <w:numFmt w:val="decimal"/>
      <w:lvlText w:val="%1."/>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ED826">
      <w:start w:val="1"/>
      <w:numFmt w:val="lowerLetter"/>
      <w:lvlText w:val="%2"/>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E4F20">
      <w:start w:val="1"/>
      <w:numFmt w:val="lowerRoman"/>
      <w:lvlText w:val="%3"/>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A224E">
      <w:start w:val="1"/>
      <w:numFmt w:val="decimal"/>
      <w:lvlText w:val="%4"/>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269CA">
      <w:start w:val="1"/>
      <w:numFmt w:val="lowerLetter"/>
      <w:lvlText w:val="%5"/>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E0700">
      <w:start w:val="1"/>
      <w:numFmt w:val="lowerRoman"/>
      <w:lvlText w:val="%6"/>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4B17A">
      <w:start w:val="1"/>
      <w:numFmt w:val="decimal"/>
      <w:lvlText w:val="%7"/>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201E4">
      <w:start w:val="1"/>
      <w:numFmt w:val="lowerLetter"/>
      <w:lvlText w:val="%8"/>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8DD5A">
      <w:start w:val="1"/>
      <w:numFmt w:val="lowerRoman"/>
      <w:lvlText w:val="%9"/>
      <w:lvlJc w:val="left"/>
      <w:pPr>
        <w:ind w:left="7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17520ED"/>
    <w:multiLevelType w:val="hybridMultilevel"/>
    <w:tmpl w:val="94ACEF56"/>
    <w:lvl w:ilvl="0" w:tplc="5A7832AC">
      <w:start w:val="1"/>
      <w:numFmt w:val="bullet"/>
      <w:lvlText w:val="•"/>
      <w:lvlJc w:val="left"/>
      <w:pPr>
        <w:ind w:left="1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88BF28">
      <w:start w:val="1"/>
      <w:numFmt w:val="bullet"/>
      <w:lvlText w:val="o"/>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285780">
      <w:start w:val="1"/>
      <w:numFmt w:val="bullet"/>
      <w:lvlText w:val="▪"/>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766C1E">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5AC2C2">
      <w:start w:val="1"/>
      <w:numFmt w:val="bullet"/>
      <w:lvlText w:val="o"/>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2A40D4">
      <w:start w:val="1"/>
      <w:numFmt w:val="bullet"/>
      <w:lvlText w:val="▪"/>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8A4832">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075A4">
      <w:start w:val="1"/>
      <w:numFmt w:val="bullet"/>
      <w:lvlText w:val="o"/>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E5E52">
      <w:start w:val="1"/>
      <w:numFmt w:val="bullet"/>
      <w:lvlText w:val="▪"/>
      <w:lvlJc w:val="left"/>
      <w:pPr>
        <w:ind w:left="7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44E5B3C"/>
    <w:multiLevelType w:val="hybridMultilevel"/>
    <w:tmpl w:val="B8169AB0"/>
    <w:lvl w:ilvl="0" w:tplc="F43AECF6">
      <w:start w:val="1"/>
      <w:numFmt w:val="decimal"/>
      <w:lvlText w:val="%1."/>
      <w:lvlJc w:val="left"/>
      <w:pPr>
        <w:ind w:left="1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AA22E4">
      <w:start w:val="1"/>
      <w:numFmt w:val="lowerLetter"/>
      <w:lvlText w:val="%2."/>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3EF586">
      <w:start w:val="1"/>
      <w:numFmt w:val="lowerRoman"/>
      <w:lvlText w:val="%3"/>
      <w:lvlJc w:val="left"/>
      <w:pPr>
        <w:ind w:left="2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44732A">
      <w:start w:val="1"/>
      <w:numFmt w:val="decimal"/>
      <w:lvlText w:val="%4"/>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845B78">
      <w:start w:val="1"/>
      <w:numFmt w:val="lowerLetter"/>
      <w:lvlText w:val="%5"/>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E0AAE">
      <w:start w:val="1"/>
      <w:numFmt w:val="lowerRoman"/>
      <w:lvlText w:val="%6"/>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061C">
      <w:start w:val="1"/>
      <w:numFmt w:val="decimal"/>
      <w:lvlText w:val="%7"/>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E295E0">
      <w:start w:val="1"/>
      <w:numFmt w:val="lowerLetter"/>
      <w:lvlText w:val="%8"/>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D2FA7C">
      <w:start w:val="1"/>
      <w:numFmt w:val="lowerRoman"/>
      <w:lvlText w:val="%9"/>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5216DFD"/>
    <w:multiLevelType w:val="hybridMultilevel"/>
    <w:tmpl w:val="94C48EE4"/>
    <w:lvl w:ilvl="0" w:tplc="44BC50C0">
      <w:start w:val="1"/>
      <w:numFmt w:val="decimal"/>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EF830">
      <w:start w:val="1"/>
      <w:numFmt w:val="decimal"/>
      <w:lvlText w:val="%2."/>
      <w:lvlJc w:val="left"/>
      <w:pPr>
        <w:ind w:left="18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ACE04E">
      <w:start w:val="1"/>
      <w:numFmt w:val="decimal"/>
      <w:lvlText w:val="%3."/>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D2D0">
      <w:start w:val="1"/>
      <w:numFmt w:val="decimal"/>
      <w:lvlText w:val="%4"/>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ED334">
      <w:start w:val="1"/>
      <w:numFmt w:val="lowerLetter"/>
      <w:lvlText w:val="%5"/>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CAC36">
      <w:start w:val="1"/>
      <w:numFmt w:val="lowerRoman"/>
      <w:lvlText w:val="%6"/>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6822E">
      <w:start w:val="1"/>
      <w:numFmt w:val="decimal"/>
      <w:lvlText w:val="%7"/>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E3530">
      <w:start w:val="1"/>
      <w:numFmt w:val="lowerLetter"/>
      <w:lvlText w:val="%8"/>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206B4">
      <w:start w:val="1"/>
      <w:numFmt w:val="lowerRoman"/>
      <w:lvlText w:val="%9"/>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6CC5F74"/>
    <w:multiLevelType w:val="hybridMultilevel"/>
    <w:tmpl w:val="65562DC8"/>
    <w:lvl w:ilvl="0" w:tplc="964A1CE2">
      <w:start w:val="1"/>
      <w:numFmt w:val="decimal"/>
      <w:lvlText w:val="%1."/>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C64618">
      <w:start w:val="1"/>
      <w:numFmt w:val="bullet"/>
      <w:lvlText w:val="•"/>
      <w:lvlJc w:val="left"/>
      <w:pPr>
        <w:ind w:left="1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1619B2">
      <w:start w:val="1"/>
      <w:numFmt w:val="bullet"/>
      <w:lvlText w:val="▪"/>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CA3D3E">
      <w:start w:val="1"/>
      <w:numFmt w:val="bullet"/>
      <w:lvlText w:val="•"/>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E9C76">
      <w:start w:val="1"/>
      <w:numFmt w:val="bullet"/>
      <w:lvlText w:val="o"/>
      <w:lvlJc w:val="left"/>
      <w:pPr>
        <w:ind w:left="3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860A8E">
      <w:start w:val="1"/>
      <w:numFmt w:val="bullet"/>
      <w:lvlText w:val="▪"/>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4249F4">
      <w:start w:val="1"/>
      <w:numFmt w:val="bullet"/>
      <w:lvlText w:val="•"/>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E2D690">
      <w:start w:val="1"/>
      <w:numFmt w:val="bullet"/>
      <w:lvlText w:val="o"/>
      <w:lvlJc w:val="left"/>
      <w:pPr>
        <w:ind w:left="5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CE3198">
      <w:start w:val="1"/>
      <w:numFmt w:val="bullet"/>
      <w:lvlText w:val="▪"/>
      <w:lvlJc w:val="left"/>
      <w:pPr>
        <w:ind w:left="6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94012CC"/>
    <w:multiLevelType w:val="hybridMultilevel"/>
    <w:tmpl w:val="BEAEAD12"/>
    <w:lvl w:ilvl="0" w:tplc="2E420000">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63006">
      <w:start w:val="1"/>
      <w:numFmt w:val="bullet"/>
      <w:lvlText w:val="o"/>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68C924">
      <w:start w:val="1"/>
      <w:numFmt w:val="bullet"/>
      <w:lvlText w:val="▪"/>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61FF4">
      <w:start w:val="1"/>
      <w:numFmt w:val="bullet"/>
      <w:lvlText w:val="•"/>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4C2B0">
      <w:start w:val="1"/>
      <w:numFmt w:val="bullet"/>
      <w:lvlText w:val="o"/>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D2A746">
      <w:start w:val="1"/>
      <w:numFmt w:val="bullet"/>
      <w:lvlText w:val="▪"/>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A9DB0">
      <w:start w:val="1"/>
      <w:numFmt w:val="bullet"/>
      <w:lvlText w:val="•"/>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84BC2C">
      <w:start w:val="1"/>
      <w:numFmt w:val="bullet"/>
      <w:lvlText w:val="o"/>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589E08">
      <w:start w:val="1"/>
      <w:numFmt w:val="bullet"/>
      <w:lvlText w:val="▪"/>
      <w:lvlJc w:val="left"/>
      <w:pPr>
        <w:ind w:left="7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3AF86B78"/>
    <w:multiLevelType w:val="hybridMultilevel"/>
    <w:tmpl w:val="441AEE5E"/>
    <w:lvl w:ilvl="0" w:tplc="2FFAED68">
      <w:start w:val="4"/>
      <w:numFmt w:val="decimal"/>
      <w:lvlText w:val="%1."/>
      <w:lvlJc w:val="left"/>
      <w:pPr>
        <w:ind w:left="16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A1CC336">
      <w:start w:val="1"/>
      <w:numFmt w:val="lowerLetter"/>
      <w:lvlText w:val="%2."/>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282DA">
      <w:start w:val="1"/>
      <w:numFmt w:val="lowerRoman"/>
      <w:lvlText w:val="%3"/>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C0944">
      <w:start w:val="1"/>
      <w:numFmt w:val="decimal"/>
      <w:lvlText w:val="%4"/>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E12DE">
      <w:start w:val="1"/>
      <w:numFmt w:val="lowerLetter"/>
      <w:lvlText w:val="%5"/>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856D8">
      <w:start w:val="1"/>
      <w:numFmt w:val="lowerRoman"/>
      <w:lvlText w:val="%6"/>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8BD88">
      <w:start w:val="1"/>
      <w:numFmt w:val="decimal"/>
      <w:lvlText w:val="%7"/>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22D16">
      <w:start w:val="1"/>
      <w:numFmt w:val="lowerLetter"/>
      <w:lvlText w:val="%8"/>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2DE8">
      <w:start w:val="1"/>
      <w:numFmt w:val="lowerRoman"/>
      <w:lvlText w:val="%9"/>
      <w:lvlJc w:val="left"/>
      <w:pPr>
        <w:ind w:left="7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F776F65"/>
    <w:multiLevelType w:val="hybridMultilevel"/>
    <w:tmpl w:val="82289ABA"/>
    <w:lvl w:ilvl="0" w:tplc="737618F0">
      <w:start w:val="1"/>
      <w:numFmt w:val="decimal"/>
      <w:lvlText w:val="%1."/>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84E52">
      <w:start w:val="1"/>
      <w:numFmt w:val="lowerLetter"/>
      <w:lvlText w:val="%2"/>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02EF6">
      <w:start w:val="1"/>
      <w:numFmt w:val="lowerRoman"/>
      <w:lvlText w:val="%3"/>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4B014">
      <w:start w:val="1"/>
      <w:numFmt w:val="decimal"/>
      <w:lvlText w:val="%4"/>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8F38A">
      <w:start w:val="1"/>
      <w:numFmt w:val="lowerLetter"/>
      <w:lvlText w:val="%5"/>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E49EC">
      <w:start w:val="1"/>
      <w:numFmt w:val="lowerRoman"/>
      <w:lvlText w:val="%6"/>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6F668">
      <w:start w:val="1"/>
      <w:numFmt w:val="decimal"/>
      <w:lvlText w:val="%7"/>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CDD5E">
      <w:start w:val="1"/>
      <w:numFmt w:val="lowerLetter"/>
      <w:lvlText w:val="%8"/>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E9912">
      <w:start w:val="1"/>
      <w:numFmt w:val="lowerRoman"/>
      <w:lvlText w:val="%9"/>
      <w:lvlJc w:val="left"/>
      <w:pPr>
        <w:ind w:left="7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FF67F62"/>
    <w:multiLevelType w:val="hybridMultilevel"/>
    <w:tmpl w:val="53CE9EC2"/>
    <w:lvl w:ilvl="0" w:tplc="1916B21A">
      <w:start w:val="1"/>
      <w:numFmt w:val="decimal"/>
      <w:lvlText w:val="%1."/>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24A1A">
      <w:start w:val="1"/>
      <w:numFmt w:val="lowerLetter"/>
      <w:lvlText w:val="%2"/>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ECD04">
      <w:start w:val="1"/>
      <w:numFmt w:val="lowerRoman"/>
      <w:lvlText w:val="%3"/>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ED672">
      <w:start w:val="1"/>
      <w:numFmt w:val="decimal"/>
      <w:lvlText w:val="%4"/>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E22B8">
      <w:start w:val="1"/>
      <w:numFmt w:val="lowerLetter"/>
      <w:lvlText w:val="%5"/>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ED0E2">
      <w:start w:val="1"/>
      <w:numFmt w:val="lowerRoman"/>
      <w:lvlText w:val="%6"/>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C9BE8">
      <w:start w:val="1"/>
      <w:numFmt w:val="decimal"/>
      <w:lvlText w:val="%7"/>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8C8B04">
      <w:start w:val="1"/>
      <w:numFmt w:val="lowerLetter"/>
      <w:lvlText w:val="%8"/>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CEE56">
      <w:start w:val="1"/>
      <w:numFmt w:val="lowerRoman"/>
      <w:lvlText w:val="%9"/>
      <w:lvlJc w:val="left"/>
      <w:pPr>
        <w:ind w:left="7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42F7603"/>
    <w:multiLevelType w:val="hybridMultilevel"/>
    <w:tmpl w:val="2C5AD28C"/>
    <w:lvl w:ilvl="0" w:tplc="D12076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4748C">
      <w:start w:val="1"/>
      <w:numFmt w:val="decimal"/>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42824">
      <w:start w:val="1"/>
      <w:numFmt w:val="lowerRoman"/>
      <w:lvlText w:val="%3"/>
      <w:lvlJc w:val="left"/>
      <w:pPr>
        <w:ind w:left="2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E3E64">
      <w:start w:val="1"/>
      <w:numFmt w:val="decimal"/>
      <w:lvlText w:val="%4"/>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442E0">
      <w:start w:val="1"/>
      <w:numFmt w:val="lowerLetter"/>
      <w:lvlText w:val="%5"/>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20160">
      <w:start w:val="1"/>
      <w:numFmt w:val="lowerRoman"/>
      <w:lvlText w:val="%6"/>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AAC2E">
      <w:start w:val="1"/>
      <w:numFmt w:val="decimal"/>
      <w:lvlText w:val="%7"/>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CEFFC">
      <w:start w:val="1"/>
      <w:numFmt w:val="lowerLetter"/>
      <w:lvlText w:val="%8"/>
      <w:lvlJc w:val="left"/>
      <w:pPr>
        <w:ind w:left="5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A7716">
      <w:start w:val="1"/>
      <w:numFmt w:val="lowerRoman"/>
      <w:lvlText w:val="%9"/>
      <w:lvlJc w:val="left"/>
      <w:pPr>
        <w:ind w:left="6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C663C99"/>
    <w:multiLevelType w:val="hybridMultilevel"/>
    <w:tmpl w:val="D5163886"/>
    <w:lvl w:ilvl="0" w:tplc="C5F00FDA">
      <w:start w:val="1"/>
      <w:numFmt w:val="decimal"/>
      <w:lvlText w:val="%1."/>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47E3C">
      <w:start w:val="1"/>
      <w:numFmt w:val="lowerLetter"/>
      <w:lvlText w:val="%2"/>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C6432">
      <w:start w:val="1"/>
      <w:numFmt w:val="lowerRoman"/>
      <w:lvlText w:val="%3"/>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61B02">
      <w:start w:val="1"/>
      <w:numFmt w:val="decimal"/>
      <w:lvlText w:val="%4"/>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C1208">
      <w:start w:val="1"/>
      <w:numFmt w:val="lowerLetter"/>
      <w:lvlText w:val="%5"/>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EC68E">
      <w:start w:val="1"/>
      <w:numFmt w:val="lowerRoman"/>
      <w:lvlText w:val="%6"/>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EB56A">
      <w:start w:val="1"/>
      <w:numFmt w:val="decimal"/>
      <w:lvlText w:val="%7"/>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C881A">
      <w:start w:val="1"/>
      <w:numFmt w:val="lowerLetter"/>
      <w:lvlText w:val="%8"/>
      <w:lvlJc w:val="left"/>
      <w:pPr>
        <w:ind w:left="6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47574">
      <w:start w:val="1"/>
      <w:numFmt w:val="lowerRoman"/>
      <w:lvlText w:val="%9"/>
      <w:lvlJc w:val="left"/>
      <w:pPr>
        <w:ind w:left="7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2223401"/>
    <w:multiLevelType w:val="hybridMultilevel"/>
    <w:tmpl w:val="94921D9C"/>
    <w:lvl w:ilvl="0" w:tplc="42203130">
      <w:start w:val="1"/>
      <w:numFmt w:val="bullet"/>
      <w:lvlText w:val="•"/>
      <w:lvlJc w:val="left"/>
      <w:pPr>
        <w:ind w:left="1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6AF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8071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1486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68B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F060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D8E4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C08D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F28B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56CB7C28"/>
    <w:multiLevelType w:val="hybridMultilevel"/>
    <w:tmpl w:val="C78279C2"/>
    <w:lvl w:ilvl="0" w:tplc="6B9CC060">
      <w:start w:val="1"/>
      <w:numFmt w:val="decimal"/>
      <w:lvlText w:val="%1."/>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0844E">
      <w:start w:val="1"/>
      <w:numFmt w:val="lowerLetter"/>
      <w:lvlText w:val="%2"/>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4824C">
      <w:start w:val="1"/>
      <w:numFmt w:val="lowerRoman"/>
      <w:lvlText w:val="%3"/>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2EE98">
      <w:start w:val="1"/>
      <w:numFmt w:val="decimal"/>
      <w:lvlText w:val="%4"/>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0D9F8">
      <w:start w:val="1"/>
      <w:numFmt w:val="lowerLetter"/>
      <w:lvlText w:val="%5"/>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49102">
      <w:start w:val="1"/>
      <w:numFmt w:val="lowerRoman"/>
      <w:lvlText w:val="%6"/>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884C6">
      <w:start w:val="1"/>
      <w:numFmt w:val="decimal"/>
      <w:lvlText w:val="%7"/>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6B34A">
      <w:start w:val="1"/>
      <w:numFmt w:val="lowerLetter"/>
      <w:lvlText w:val="%8"/>
      <w:lvlJc w:val="left"/>
      <w:pPr>
        <w:ind w:left="6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03F94">
      <w:start w:val="1"/>
      <w:numFmt w:val="lowerRoman"/>
      <w:lvlText w:val="%9"/>
      <w:lvlJc w:val="left"/>
      <w:pPr>
        <w:ind w:left="7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8C83E3F"/>
    <w:multiLevelType w:val="hybridMultilevel"/>
    <w:tmpl w:val="5E229ACC"/>
    <w:lvl w:ilvl="0" w:tplc="1A5A2F8C">
      <w:start w:val="1"/>
      <w:numFmt w:val="decimal"/>
      <w:lvlText w:val="%1."/>
      <w:lvlJc w:val="left"/>
      <w:pPr>
        <w:ind w:left="1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E0FCAC">
      <w:start w:val="1"/>
      <w:numFmt w:val="lowerLetter"/>
      <w:lvlText w:val="%2"/>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662F52">
      <w:start w:val="1"/>
      <w:numFmt w:val="lowerRoman"/>
      <w:lvlText w:val="%3"/>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18C4AA">
      <w:start w:val="1"/>
      <w:numFmt w:val="decimal"/>
      <w:lvlText w:val="%4"/>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D0B5E8">
      <w:start w:val="1"/>
      <w:numFmt w:val="lowerLetter"/>
      <w:lvlText w:val="%5"/>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64AEC4">
      <w:start w:val="1"/>
      <w:numFmt w:val="lowerRoman"/>
      <w:lvlText w:val="%6"/>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88602A">
      <w:start w:val="1"/>
      <w:numFmt w:val="decimal"/>
      <w:lvlText w:val="%7"/>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B8BE18">
      <w:start w:val="1"/>
      <w:numFmt w:val="lowerLetter"/>
      <w:lvlText w:val="%8"/>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865824">
      <w:start w:val="1"/>
      <w:numFmt w:val="lowerRoman"/>
      <w:lvlText w:val="%9"/>
      <w:lvlJc w:val="left"/>
      <w:pPr>
        <w:ind w:left="6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5C8E7AE6"/>
    <w:multiLevelType w:val="hybridMultilevel"/>
    <w:tmpl w:val="284442EE"/>
    <w:lvl w:ilvl="0" w:tplc="03A8AD98">
      <w:start w:val="9"/>
      <w:numFmt w:val="decimal"/>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2BE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666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45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07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2BC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895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028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AA1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2C8526D"/>
    <w:multiLevelType w:val="hybridMultilevel"/>
    <w:tmpl w:val="DA20AF84"/>
    <w:lvl w:ilvl="0" w:tplc="D4C29E96">
      <w:start w:val="1"/>
      <w:numFmt w:val="decimal"/>
      <w:lvlText w:val="%1."/>
      <w:lvlJc w:val="left"/>
      <w:pPr>
        <w:ind w:left="1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66D3F6">
      <w:start w:val="1"/>
      <w:numFmt w:val="lowerLetter"/>
      <w:lvlText w:val="%2"/>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B4271C">
      <w:start w:val="1"/>
      <w:numFmt w:val="lowerRoman"/>
      <w:lvlText w:val="%3"/>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D8CD66">
      <w:start w:val="1"/>
      <w:numFmt w:val="decimal"/>
      <w:lvlText w:val="%4"/>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D09BB8">
      <w:start w:val="1"/>
      <w:numFmt w:val="lowerLetter"/>
      <w:lvlText w:val="%5"/>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24CB0C">
      <w:start w:val="1"/>
      <w:numFmt w:val="lowerRoman"/>
      <w:lvlText w:val="%6"/>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2E62C8">
      <w:start w:val="1"/>
      <w:numFmt w:val="decimal"/>
      <w:lvlText w:val="%7"/>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C63058">
      <w:start w:val="1"/>
      <w:numFmt w:val="lowerLetter"/>
      <w:lvlText w:val="%8"/>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22E5E0">
      <w:start w:val="1"/>
      <w:numFmt w:val="lowerRoman"/>
      <w:lvlText w:val="%9"/>
      <w:lvlJc w:val="left"/>
      <w:pPr>
        <w:ind w:left="7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642C3F3F"/>
    <w:multiLevelType w:val="hybridMultilevel"/>
    <w:tmpl w:val="08E474DA"/>
    <w:lvl w:ilvl="0" w:tplc="4BD6E538">
      <w:start w:val="1"/>
      <w:numFmt w:val="decimal"/>
      <w:lvlText w:val="%1."/>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AE370">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A433A">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2A17A">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AF54A">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2DD56">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927FA6">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AB8B4">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6AC50">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5F95E45"/>
    <w:multiLevelType w:val="hybridMultilevel"/>
    <w:tmpl w:val="69E4E0CE"/>
    <w:lvl w:ilvl="0" w:tplc="DC5AFF5E">
      <w:start w:val="1"/>
      <w:numFmt w:val="decimal"/>
      <w:lvlText w:val="%1."/>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849918">
      <w:start w:val="1"/>
      <w:numFmt w:val="lowerLetter"/>
      <w:lvlText w:val="%2"/>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EFCB0">
      <w:start w:val="1"/>
      <w:numFmt w:val="lowerRoman"/>
      <w:lvlText w:val="%3"/>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1865E6">
      <w:start w:val="1"/>
      <w:numFmt w:val="decimal"/>
      <w:lvlText w:val="%4"/>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EED91A">
      <w:start w:val="1"/>
      <w:numFmt w:val="lowerLetter"/>
      <w:lvlText w:val="%5"/>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803104">
      <w:start w:val="1"/>
      <w:numFmt w:val="lowerRoman"/>
      <w:lvlText w:val="%6"/>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CA097C">
      <w:start w:val="1"/>
      <w:numFmt w:val="decimal"/>
      <w:lvlText w:val="%7"/>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5675EE">
      <w:start w:val="1"/>
      <w:numFmt w:val="lowerLetter"/>
      <w:lvlText w:val="%8"/>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A3414">
      <w:start w:val="1"/>
      <w:numFmt w:val="lowerRoman"/>
      <w:lvlText w:val="%9"/>
      <w:lvlJc w:val="left"/>
      <w:pPr>
        <w:ind w:left="7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685833DB"/>
    <w:multiLevelType w:val="hybridMultilevel"/>
    <w:tmpl w:val="4B545036"/>
    <w:lvl w:ilvl="0" w:tplc="AD8ECFBC">
      <w:start w:val="1"/>
      <w:numFmt w:val="decimal"/>
      <w:lvlText w:val="%1."/>
      <w:lvlJc w:val="left"/>
      <w:pPr>
        <w:ind w:left="1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E6E96">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E927C">
      <w:start w:val="1"/>
      <w:numFmt w:val="lowerRoman"/>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BF88">
      <w:start w:val="1"/>
      <w:numFmt w:val="decimal"/>
      <w:lvlText w:val="%4"/>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E9CDE">
      <w:start w:val="1"/>
      <w:numFmt w:val="lowerLetter"/>
      <w:lvlText w:val="%5"/>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2A482">
      <w:start w:val="1"/>
      <w:numFmt w:val="lowerRoman"/>
      <w:lvlText w:val="%6"/>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8A4FB2">
      <w:start w:val="1"/>
      <w:numFmt w:val="decimal"/>
      <w:lvlText w:val="%7"/>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00522">
      <w:start w:val="1"/>
      <w:numFmt w:val="lowerLetter"/>
      <w:lvlText w:val="%8"/>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4736C">
      <w:start w:val="1"/>
      <w:numFmt w:val="lowerRoman"/>
      <w:lvlText w:val="%9"/>
      <w:lvlJc w:val="left"/>
      <w:pPr>
        <w:ind w:left="7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9135C4B"/>
    <w:multiLevelType w:val="hybridMultilevel"/>
    <w:tmpl w:val="EDD462EC"/>
    <w:lvl w:ilvl="0" w:tplc="5F247F24">
      <w:start w:val="1"/>
      <w:numFmt w:val="decimal"/>
      <w:lvlText w:val="%1."/>
      <w:lvlJc w:val="left"/>
      <w:pPr>
        <w:ind w:left="1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F8730E">
      <w:start w:val="1"/>
      <w:numFmt w:val="lowerLetter"/>
      <w:lvlText w:val="%2"/>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16007E">
      <w:start w:val="1"/>
      <w:numFmt w:val="lowerRoman"/>
      <w:lvlText w:val="%3"/>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28A8EE">
      <w:start w:val="1"/>
      <w:numFmt w:val="decimal"/>
      <w:lvlText w:val="%4"/>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A8B0FC">
      <w:start w:val="1"/>
      <w:numFmt w:val="lowerLetter"/>
      <w:lvlText w:val="%5"/>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2A88D6">
      <w:start w:val="1"/>
      <w:numFmt w:val="lowerRoman"/>
      <w:lvlText w:val="%6"/>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1E54A4">
      <w:start w:val="1"/>
      <w:numFmt w:val="decimal"/>
      <w:lvlText w:val="%7"/>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72CB34">
      <w:start w:val="1"/>
      <w:numFmt w:val="lowerLetter"/>
      <w:lvlText w:val="%8"/>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12DE76">
      <w:start w:val="1"/>
      <w:numFmt w:val="lowerRoman"/>
      <w:lvlText w:val="%9"/>
      <w:lvlJc w:val="left"/>
      <w:pPr>
        <w:ind w:left="7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6BF43FFF"/>
    <w:multiLevelType w:val="hybridMultilevel"/>
    <w:tmpl w:val="BE707934"/>
    <w:lvl w:ilvl="0" w:tplc="2490FB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0709E">
      <w:start w:val="1"/>
      <w:numFmt w:val="decimal"/>
      <w:lvlText w:val="%2."/>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E4FCE">
      <w:start w:val="1"/>
      <w:numFmt w:val="lowerRoman"/>
      <w:lvlText w:val="%3"/>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0BCDA">
      <w:start w:val="1"/>
      <w:numFmt w:val="decimal"/>
      <w:lvlText w:val="%4"/>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02910A">
      <w:start w:val="1"/>
      <w:numFmt w:val="lowerLetter"/>
      <w:lvlText w:val="%5"/>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4BFAE">
      <w:start w:val="1"/>
      <w:numFmt w:val="lowerRoman"/>
      <w:lvlText w:val="%6"/>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6C7B2">
      <w:start w:val="1"/>
      <w:numFmt w:val="decimal"/>
      <w:lvlText w:val="%7"/>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442D2">
      <w:start w:val="1"/>
      <w:numFmt w:val="lowerLetter"/>
      <w:lvlText w:val="%8"/>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68F6A">
      <w:start w:val="1"/>
      <w:numFmt w:val="lowerRoman"/>
      <w:lvlText w:val="%9"/>
      <w:lvlJc w:val="left"/>
      <w:pPr>
        <w:ind w:left="6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11D388C"/>
    <w:multiLevelType w:val="hybridMultilevel"/>
    <w:tmpl w:val="2ADEE144"/>
    <w:lvl w:ilvl="0" w:tplc="6A70D4EC">
      <w:start w:val="1"/>
      <w:numFmt w:val="decimal"/>
      <w:lvlText w:val="%1."/>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A8E2A">
      <w:start w:val="1"/>
      <w:numFmt w:val="bullet"/>
      <w:lvlText w:val="•"/>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924438">
      <w:start w:val="1"/>
      <w:numFmt w:val="bullet"/>
      <w:lvlText w:val="▪"/>
      <w:lvlJc w:val="left"/>
      <w:pPr>
        <w:ind w:left="2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6C71C8">
      <w:start w:val="1"/>
      <w:numFmt w:val="bullet"/>
      <w:lvlText w:val="•"/>
      <w:lvlJc w:val="left"/>
      <w:pPr>
        <w:ind w:left="3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2C2232">
      <w:start w:val="1"/>
      <w:numFmt w:val="bullet"/>
      <w:lvlText w:val="o"/>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F03892">
      <w:start w:val="1"/>
      <w:numFmt w:val="bullet"/>
      <w:lvlText w:val="▪"/>
      <w:lvlJc w:val="left"/>
      <w:pPr>
        <w:ind w:left="4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7473C6">
      <w:start w:val="1"/>
      <w:numFmt w:val="bullet"/>
      <w:lvlText w:val="•"/>
      <w:lvlJc w:val="left"/>
      <w:pPr>
        <w:ind w:left="5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8885C8">
      <w:start w:val="1"/>
      <w:numFmt w:val="bullet"/>
      <w:lvlText w:val="o"/>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4CD1C4">
      <w:start w:val="1"/>
      <w:numFmt w:val="bullet"/>
      <w:lvlText w:val="▪"/>
      <w:lvlJc w:val="left"/>
      <w:pPr>
        <w:ind w:left="6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71854E09"/>
    <w:multiLevelType w:val="hybridMultilevel"/>
    <w:tmpl w:val="EC8E8492"/>
    <w:lvl w:ilvl="0" w:tplc="6F188772">
      <w:start w:val="1"/>
      <w:numFmt w:val="decimal"/>
      <w:lvlText w:val="%1."/>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E1EFC">
      <w:start w:val="1"/>
      <w:numFmt w:val="decimal"/>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607B2">
      <w:start w:val="1"/>
      <w:numFmt w:val="lowerRoman"/>
      <w:lvlText w:val="%3"/>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0FEBC">
      <w:start w:val="1"/>
      <w:numFmt w:val="decimal"/>
      <w:lvlText w:val="%4"/>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AC9F8E">
      <w:start w:val="1"/>
      <w:numFmt w:val="lowerLetter"/>
      <w:lvlText w:val="%5"/>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4FE52">
      <w:start w:val="1"/>
      <w:numFmt w:val="lowerRoman"/>
      <w:lvlText w:val="%6"/>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85ED6">
      <w:start w:val="1"/>
      <w:numFmt w:val="decimal"/>
      <w:lvlText w:val="%7"/>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05DAC">
      <w:start w:val="1"/>
      <w:numFmt w:val="lowerLetter"/>
      <w:lvlText w:val="%8"/>
      <w:lvlJc w:val="left"/>
      <w:pPr>
        <w:ind w:left="5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FC6310">
      <w:start w:val="1"/>
      <w:numFmt w:val="lowerRoman"/>
      <w:lvlText w:val="%9"/>
      <w:lvlJc w:val="left"/>
      <w:pPr>
        <w:ind w:left="6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3665B61"/>
    <w:multiLevelType w:val="hybridMultilevel"/>
    <w:tmpl w:val="CD2483DC"/>
    <w:lvl w:ilvl="0" w:tplc="FD541E94">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E1370">
      <w:start w:val="1"/>
      <w:numFmt w:val="decimal"/>
      <w:lvlText w:val="%2."/>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74BBA4">
      <w:start w:val="1"/>
      <w:numFmt w:val="lowerRoman"/>
      <w:lvlText w:val="%3"/>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325174">
      <w:start w:val="1"/>
      <w:numFmt w:val="decimal"/>
      <w:lvlText w:val="%4"/>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3A059A">
      <w:start w:val="1"/>
      <w:numFmt w:val="lowerLetter"/>
      <w:lvlText w:val="%5"/>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B2768C">
      <w:start w:val="1"/>
      <w:numFmt w:val="lowerRoman"/>
      <w:lvlText w:val="%6"/>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606736">
      <w:start w:val="1"/>
      <w:numFmt w:val="decimal"/>
      <w:lvlText w:val="%7"/>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047BE2">
      <w:start w:val="1"/>
      <w:numFmt w:val="lowerLetter"/>
      <w:lvlText w:val="%8"/>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1E1802">
      <w:start w:val="1"/>
      <w:numFmt w:val="lowerRoman"/>
      <w:lvlText w:val="%9"/>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784C55F4"/>
    <w:multiLevelType w:val="hybridMultilevel"/>
    <w:tmpl w:val="5E485DF2"/>
    <w:lvl w:ilvl="0" w:tplc="A74E0B32">
      <w:start w:val="1"/>
      <w:numFmt w:val="decimal"/>
      <w:lvlText w:val="%1."/>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4EBE52">
      <w:start w:val="1"/>
      <w:numFmt w:val="lowerLetter"/>
      <w:lvlText w:val="%2"/>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92AA00">
      <w:start w:val="1"/>
      <w:numFmt w:val="lowerRoman"/>
      <w:lvlText w:val="%3"/>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6EE2DA">
      <w:start w:val="1"/>
      <w:numFmt w:val="decimal"/>
      <w:lvlText w:val="%4"/>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2C5ABE">
      <w:start w:val="1"/>
      <w:numFmt w:val="lowerLetter"/>
      <w:lvlText w:val="%5"/>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A4E23E">
      <w:start w:val="1"/>
      <w:numFmt w:val="lowerRoman"/>
      <w:lvlText w:val="%6"/>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B0E976">
      <w:start w:val="1"/>
      <w:numFmt w:val="decimal"/>
      <w:lvlText w:val="%7"/>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CC2956">
      <w:start w:val="1"/>
      <w:numFmt w:val="lowerLetter"/>
      <w:lvlText w:val="%8"/>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E2E4E">
      <w:start w:val="1"/>
      <w:numFmt w:val="lowerRoman"/>
      <w:lvlText w:val="%9"/>
      <w:lvlJc w:val="left"/>
      <w:pPr>
        <w:ind w:left="7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7920154B"/>
    <w:multiLevelType w:val="hybridMultilevel"/>
    <w:tmpl w:val="332A4056"/>
    <w:lvl w:ilvl="0" w:tplc="7FE03FFC">
      <w:start w:val="1"/>
      <w:numFmt w:val="decimal"/>
      <w:lvlText w:val="%1."/>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C8C56">
      <w:start w:val="1"/>
      <w:numFmt w:val="lowerLetter"/>
      <w:lvlText w:val="%2"/>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68E38">
      <w:start w:val="1"/>
      <w:numFmt w:val="lowerRoman"/>
      <w:lvlText w:val="%3"/>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A9BE6">
      <w:start w:val="1"/>
      <w:numFmt w:val="decimal"/>
      <w:lvlText w:val="%4"/>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0607E">
      <w:start w:val="1"/>
      <w:numFmt w:val="lowerLetter"/>
      <w:lvlText w:val="%5"/>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8F3FA">
      <w:start w:val="1"/>
      <w:numFmt w:val="lowerRoman"/>
      <w:lvlText w:val="%6"/>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82C1E">
      <w:start w:val="1"/>
      <w:numFmt w:val="decimal"/>
      <w:lvlText w:val="%7"/>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C5454">
      <w:start w:val="1"/>
      <w:numFmt w:val="lowerLetter"/>
      <w:lvlText w:val="%8"/>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42820">
      <w:start w:val="1"/>
      <w:numFmt w:val="lowerRoman"/>
      <w:lvlText w:val="%9"/>
      <w:lvlJc w:val="left"/>
      <w:pPr>
        <w:ind w:left="7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93125C5"/>
    <w:multiLevelType w:val="hybridMultilevel"/>
    <w:tmpl w:val="6B32B90C"/>
    <w:lvl w:ilvl="0" w:tplc="A09020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2034E">
      <w:start w:val="1"/>
      <w:numFmt w:val="decimal"/>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24310">
      <w:start w:val="1"/>
      <w:numFmt w:val="lowerRoman"/>
      <w:lvlText w:val="%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C47E4">
      <w:start w:val="1"/>
      <w:numFmt w:val="decimal"/>
      <w:lvlText w:val="%4"/>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4816">
      <w:start w:val="1"/>
      <w:numFmt w:val="lowerLetter"/>
      <w:lvlText w:val="%5"/>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E60A8">
      <w:start w:val="1"/>
      <w:numFmt w:val="lowerRoman"/>
      <w:lvlText w:val="%6"/>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A1DFE">
      <w:start w:val="1"/>
      <w:numFmt w:val="decimal"/>
      <w:lvlText w:val="%7"/>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232F2">
      <w:start w:val="1"/>
      <w:numFmt w:val="lowerLetter"/>
      <w:lvlText w:val="%8"/>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4D4EC">
      <w:start w:val="1"/>
      <w:numFmt w:val="lowerRoman"/>
      <w:lvlText w:val="%9"/>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D06278A"/>
    <w:multiLevelType w:val="hybridMultilevel"/>
    <w:tmpl w:val="3DEE2B76"/>
    <w:lvl w:ilvl="0" w:tplc="AA4A5E28">
      <w:start w:val="1"/>
      <w:numFmt w:val="decimal"/>
      <w:lvlText w:val="%1."/>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2374C">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CA086">
      <w:start w:val="1"/>
      <w:numFmt w:val="lowerRoman"/>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45E38">
      <w:start w:val="1"/>
      <w:numFmt w:val="decimal"/>
      <w:lvlText w:val="%4"/>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45D0">
      <w:start w:val="1"/>
      <w:numFmt w:val="lowerLetter"/>
      <w:lvlText w:val="%5"/>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0667A">
      <w:start w:val="1"/>
      <w:numFmt w:val="lowerRoman"/>
      <w:lvlText w:val="%6"/>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A6586">
      <w:start w:val="1"/>
      <w:numFmt w:val="decimal"/>
      <w:lvlText w:val="%7"/>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88D02">
      <w:start w:val="1"/>
      <w:numFmt w:val="lowerLetter"/>
      <w:lvlText w:val="%8"/>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0D260">
      <w:start w:val="1"/>
      <w:numFmt w:val="lowerRoman"/>
      <w:lvlText w:val="%9"/>
      <w:lvlJc w:val="left"/>
      <w:pPr>
        <w:ind w:left="7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E9C0A9E"/>
    <w:multiLevelType w:val="hybridMultilevel"/>
    <w:tmpl w:val="DBF4B804"/>
    <w:lvl w:ilvl="0" w:tplc="0D76A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8087A">
      <w:start w:val="1"/>
      <w:numFmt w:val="decimal"/>
      <w:lvlText w:val="%2."/>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484F8">
      <w:start w:val="1"/>
      <w:numFmt w:val="lowerRoman"/>
      <w:lvlText w:val="%3"/>
      <w:lvlJc w:val="left"/>
      <w:pPr>
        <w:ind w:left="2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42192">
      <w:start w:val="1"/>
      <w:numFmt w:val="decimal"/>
      <w:lvlText w:val="%4"/>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298AC">
      <w:start w:val="1"/>
      <w:numFmt w:val="lowerLetter"/>
      <w:lvlText w:val="%5"/>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48114">
      <w:start w:val="1"/>
      <w:numFmt w:val="lowerRoman"/>
      <w:lvlText w:val="%6"/>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8451C">
      <w:start w:val="1"/>
      <w:numFmt w:val="decimal"/>
      <w:lvlText w:val="%7"/>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CFD6A">
      <w:start w:val="1"/>
      <w:numFmt w:val="lowerLetter"/>
      <w:lvlText w:val="%8"/>
      <w:lvlJc w:val="left"/>
      <w:pPr>
        <w:ind w:left="5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004CC">
      <w:start w:val="1"/>
      <w:numFmt w:val="lowerRoman"/>
      <w:lvlText w:val="%9"/>
      <w:lvlJc w:val="left"/>
      <w:pPr>
        <w:ind w:left="6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34"/>
  </w:num>
  <w:num w:numId="3">
    <w:abstractNumId w:val="17"/>
  </w:num>
  <w:num w:numId="4">
    <w:abstractNumId w:val="13"/>
  </w:num>
  <w:num w:numId="5">
    <w:abstractNumId w:val="0"/>
  </w:num>
  <w:num w:numId="6">
    <w:abstractNumId w:val="1"/>
  </w:num>
  <w:num w:numId="7">
    <w:abstractNumId w:val="25"/>
  </w:num>
  <w:num w:numId="8">
    <w:abstractNumId w:val="9"/>
  </w:num>
  <w:num w:numId="9">
    <w:abstractNumId w:val="14"/>
  </w:num>
  <w:num w:numId="10">
    <w:abstractNumId w:val="20"/>
  </w:num>
  <w:num w:numId="11">
    <w:abstractNumId w:val="37"/>
  </w:num>
  <w:num w:numId="12">
    <w:abstractNumId w:val="39"/>
  </w:num>
  <w:num w:numId="13">
    <w:abstractNumId w:val="8"/>
  </w:num>
  <w:num w:numId="14">
    <w:abstractNumId w:val="23"/>
  </w:num>
  <w:num w:numId="15">
    <w:abstractNumId w:val="15"/>
  </w:num>
  <w:num w:numId="16">
    <w:abstractNumId w:val="3"/>
  </w:num>
  <w:num w:numId="17">
    <w:abstractNumId w:val="5"/>
  </w:num>
  <w:num w:numId="18">
    <w:abstractNumId w:val="24"/>
  </w:num>
  <w:num w:numId="19">
    <w:abstractNumId w:val="27"/>
  </w:num>
  <w:num w:numId="20">
    <w:abstractNumId w:val="2"/>
  </w:num>
  <w:num w:numId="21">
    <w:abstractNumId w:val="29"/>
  </w:num>
  <w:num w:numId="22">
    <w:abstractNumId w:val="19"/>
  </w:num>
  <w:num w:numId="23">
    <w:abstractNumId w:val="33"/>
  </w:num>
  <w:num w:numId="24">
    <w:abstractNumId w:val="38"/>
  </w:num>
  <w:num w:numId="25">
    <w:abstractNumId w:val="4"/>
  </w:num>
  <w:num w:numId="26">
    <w:abstractNumId w:val="36"/>
  </w:num>
  <w:num w:numId="27">
    <w:abstractNumId w:val="21"/>
  </w:num>
  <w:num w:numId="28">
    <w:abstractNumId w:val="11"/>
  </w:num>
  <w:num w:numId="29">
    <w:abstractNumId w:val="10"/>
  </w:num>
  <w:num w:numId="30">
    <w:abstractNumId w:val="18"/>
  </w:num>
  <w:num w:numId="31">
    <w:abstractNumId w:val="32"/>
  </w:num>
  <w:num w:numId="32">
    <w:abstractNumId w:val="31"/>
  </w:num>
  <w:num w:numId="33">
    <w:abstractNumId w:val="16"/>
  </w:num>
  <w:num w:numId="34">
    <w:abstractNumId w:val="6"/>
  </w:num>
  <w:num w:numId="35">
    <w:abstractNumId w:val="26"/>
  </w:num>
  <w:num w:numId="36">
    <w:abstractNumId w:val="7"/>
  </w:num>
  <w:num w:numId="37">
    <w:abstractNumId w:val="35"/>
  </w:num>
  <w:num w:numId="38">
    <w:abstractNumId w:val="28"/>
  </w:num>
  <w:num w:numId="39">
    <w:abstractNumId w:val="1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FA"/>
    <w:rsid w:val="001A62A4"/>
    <w:rsid w:val="001D487A"/>
    <w:rsid w:val="001E3C7B"/>
    <w:rsid w:val="003650A2"/>
    <w:rsid w:val="003855B3"/>
    <w:rsid w:val="00491DA8"/>
    <w:rsid w:val="0050081E"/>
    <w:rsid w:val="0057047F"/>
    <w:rsid w:val="005806FA"/>
    <w:rsid w:val="007D59F1"/>
    <w:rsid w:val="00A31E3F"/>
    <w:rsid w:val="00A36F17"/>
    <w:rsid w:val="00AF788A"/>
    <w:rsid w:val="00B01F02"/>
    <w:rsid w:val="00C77424"/>
    <w:rsid w:val="00D368A2"/>
    <w:rsid w:val="00DB5C7D"/>
    <w:rsid w:val="00DD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80752-1C24-4E11-8E73-F02CC60F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7" w:lineRule="auto"/>
      <w:ind w:left="92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922"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6955</Words>
  <Characters>39644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Abdul Basit</cp:lastModifiedBy>
  <cp:revision>7</cp:revision>
  <dcterms:created xsi:type="dcterms:W3CDTF">2024-04-11T06:48:00Z</dcterms:created>
  <dcterms:modified xsi:type="dcterms:W3CDTF">2024-04-14T16:16:00Z</dcterms:modified>
</cp:coreProperties>
</file>